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393" w:rsidRDefault="00DF2E41" w:rsidP="004A6393">
      <w:bookmarkStart w:id="0" w:name="_GoBack"/>
      <w:bookmarkEnd w:id="0"/>
      <w:r>
        <w:t>Idealized G</w:t>
      </w:r>
      <w:r w:rsidR="004A6393">
        <w:t>eneric BA curriculum: What’s our idealized course for our major?</w:t>
      </w:r>
    </w:p>
    <w:tbl>
      <w:tblPr>
        <w:tblStyle w:val="TableGrid"/>
        <w:tblW w:w="0" w:type="auto"/>
        <w:tblInd w:w="108" w:type="dxa"/>
        <w:tblLook w:val="00A0" w:firstRow="1" w:lastRow="0" w:firstColumn="1" w:lastColumn="0" w:noHBand="0" w:noVBand="0"/>
      </w:tblPr>
      <w:tblGrid>
        <w:gridCol w:w="2165"/>
        <w:gridCol w:w="2076"/>
        <w:gridCol w:w="2042"/>
        <w:gridCol w:w="2090"/>
      </w:tblGrid>
      <w:tr w:rsidR="004A6393" w:rsidTr="001D08D5">
        <w:tc>
          <w:tcPr>
            <w:tcW w:w="2165" w:type="dxa"/>
          </w:tcPr>
          <w:p w:rsidR="004A6393" w:rsidRPr="004A6393" w:rsidRDefault="004A6393" w:rsidP="004A6393">
            <w:pPr>
              <w:spacing w:before="120" w:after="120" w:line="240" w:lineRule="auto"/>
            </w:pPr>
          </w:p>
        </w:tc>
        <w:tc>
          <w:tcPr>
            <w:tcW w:w="2076" w:type="dxa"/>
          </w:tcPr>
          <w:p w:rsidR="004A6393" w:rsidRPr="004A6393" w:rsidRDefault="004A6393" w:rsidP="004A6393">
            <w:pPr>
              <w:spacing w:before="120" w:after="120" w:line="240" w:lineRule="auto"/>
              <w:rPr>
                <w:rFonts w:eastAsia="Cambria"/>
                <w:b/>
                <w:i/>
              </w:rPr>
            </w:pPr>
            <w:r>
              <w:rPr>
                <w:b/>
                <w:i/>
              </w:rPr>
              <w:t>Year O</w:t>
            </w:r>
            <w:r w:rsidRPr="004A6393">
              <w:rPr>
                <w:b/>
                <w:i/>
              </w:rPr>
              <w:t>ne</w:t>
            </w:r>
          </w:p>
        </w:tc>
        <w:tc>
          <w:tcPr>
            <w:tcW w:w="2042" w:type="dxa"/>
          </w:tcPr>
          <w:p w:rsidR="004A6393" w:rsidRPr="004A6393" w:rsidRDefault="004A6393" w:rsidP="004A6393">
            <w:pPr>
              <w:spacing w:before="120" w:after="120" w:line="240" w:lineRule="auto"/>
              <w:rPr>
                <w:rFonts w:eastAsia="Cambria"/>
                <w:b/>
                <w:i/>
              </w:rPr>
            </w:pPr>
            <w:r>
              <w:rPr>
                <w:b/>
                <w:i/>
              </w:rPr>
              <w:t>Year T</w:t>
            </w:r>
            <w:r w:rsidRPr="004A6393">
              <w:rPr>
                <w:b/>
                <w:i/>
              </w:rPr>
              <w:t xml:space="preserve">wo </w:t>
            </w:r>
          </w:p>
        </w:tc>
        <w:tc>
          <w:tcPr>
            <w:tcW w:w="2090" w:type="dxa"/>
          </w:tcPr>
          <w:p w:rsidR="004A6393" w:rsidRPr="004A6393" w:rsidRDefault="004A6393" w:rsidP="004A6393">
            <w:pPr>
              <w:spacing w:before="120" w:after="120" w:line="240" w:lineRule="auto"/>
              <w:rPr>
                <w:rFonts w:eastAsia="Cambria"/>
                <w:b/>
                <w:i/>
              </w:rPr>
            </w:pPr>
            <w:r>
              <w:rPr>
                <w:b/>
                <w:i/>
              </w:rPr>
              <w:t>Year T</w:t>
            </w:r>
            <w:r w:rsidRPr="004A6393">
              <w:rPr>
                <w:b/>
                <w:i/>
              </w:rPr>
              <w:t>hree</w:t>
            </w:r>
          </w:p>
        </w:tc>
      </w:tr>
      <w:tr w:rsidR="004A6393" w:rsidTr="001D08D5">
        <w:tc>
          <w:tcPr>
            <w:tcW w:w="2165" w:type="dxa"/>
          </w:tcPr>
          <w:p w:rsidR="004A6393" w:rsidRPr="004A6393" w:rsidRDefault="004A6393" w:rsidP="004A6393">
            <w:pPr>
              <w:spacing w:before="120" w:after="120" w:line="240" w:lineRule="auto"/>
              <w:jc w:val="left"/>
              <w:rPr>
                <w:rFonts w:eastAsia="Cambria"/>
              </w:rPr>
            </w:pPr>
            <w:r>
              <w:t>Collaborative learning skills</w:t>
            </w:r>
            <w:r w:rsidRPr="004A6393">
              <w:t xml:space="preserve"> complexity</w:t>
            </w:r>
          </w:p>
        </w:tc>
        <w:tc>
          <w:tcPr>
            <w:tcW w:w="2076" w:type="dxa"/>
          </w:tcPr>
          <w:p w:rsidR="004A6393" w:rsidRDefault="004A6393" w:rsidP="004A6393">
            <w:pPr>
              <w:spacing w:before="120" w:after="120" w:line="240" w:lineRule="auto"/>
              <w:jc w:val="left"/>
            </w:pPr>
            <w:r>
              <w:t>Pair work</w:t>
            </w:r>
          </w:p>
        </w:tc>
        <w:tc>
          <w:tcPr>
            <w:tcW w:w="2042" w:type="dxa"/>
          </w:tcPr>
          <w:p w:rsidR="004A6393" w:rsidRDefault="004A6393" w:rsidP="004A6393">
            <w:pPr>
              <w:spacing w:before="120" w:after="120" w:line="240" w:lineRule="auto"/>
              <w:jc w:val="left"/>
            </w:pPr>
            <w:r>
              <w:t>Small team work (4-6 students)</w:t>
            </w:r>
          </w:p>
        </w:tc>
        <w:tc>
          <w:tcPr>
            <w:tcW w:w="2090" w:type="dxa"/>
          </w:tcPr>
          <w:p w:rsidR="004A6393" w:rsidRDefault="004A6393" w:rsidP="004A6393">
            <w:pPr>
              <w:spacing w:before="120" w:after="120" w:line="240" w:lineRule="auto"/>
              <w:jc w:val="left"/>
            </w:pPr>
            <w:r>
              <w:t>Large group work (12-18 students)</w:t>
            </w:r>
          </w:p>
        </w:tc>
      </w:tr>
      <w:tr w:rsidR="004A6393" w:rsidTr="001D08D5">
        <w:tc>
          <w:tcPr>
            <w:tcW w:w="2165" w:type="dxa"/>
          </w:tcPr>
          <w:p w:rsidR="004A6393" w:rsidRPr="004A6393" w:rsidRDefault="004A6393" w:rsidP="004A6393">
            <w:pPr>
              <w:spacing w:before="120" w:after="120" w:line="240" w:lineRule="auto"/>
              <w:jc w:val="left"/>
              <w:rPr>
                <w:rFonts w:eastAsia="Cambria"/>
              </w:rPr>
            </w:pPr>
            <w:r w:rsidRPr="004A6393">
              <w:t>Team skills</w:t>
            </w:r>
          </w:p>
        </w:tc>
        <w:tc>
          <w:tcPr>
            <w:tcW w:w="2076" w:type="dxa"/>
          </w:tcPr>
          <w:p w:rsidR="004A6393" w:rsidRDefault="004A6393" w:rsidP="004A6393">
            <w:pPr>
              <w:spacing w:before="120" w:after="120" w:line="240" w:lineRule="auto"/>
              <w:jc w:val="left"/>
            </w:pPr>
            <w:r>
              <w:t>Email and face-to-face discussions required</w:t>
            </w:r>
          </w:p>
        </w:tc>
        <w:tc>
          <w:tcPr>
            <w:tcW w:w="2042" w:type="dxa"/>
          </w:tcPr>
          <w:p w:rsidR="004A6393" w:rsidRDefault="004A6393" w:rsidP="004A6393">
            <w:pPr>
              <w:spacing w:before="120" w:after="120" w:line="240" w:lineRule="auto"/>
              <w:jc w:val="left"/>
            </w:pPr>
            <w:r>
              <w:t>Discussion board for project management, use of wiki, use of LMS collaborative tools</w:t>
            </w:r>
          </w:p>
        </w:tc>
        <w:tc>
          <w:tcPr>
            <w:tcW w:w="2090" w:type="dxa"/>
          </w:tcPr>
          <w:p w:rsidR="004A6393" w:rsidRDefault="004A6393" w:rsidP="004A6393">
            <w:pPr>
              <w:spacing w:before="120" w:after="120" w:line="240" w:lineRule="auto"/>
              <w:jc w:val="left"/>
            </w:pPr>
            <w:r>
              <w:t xml:space="preserve">Web site for project management, </w:t>
            </w:r>
            <w:proofErr w:type="spellStart"/>
            <w:r>
              <w:t>Gnatt</w:t>
            </w:r>
            <w:proofErr w:type="spellEnd"/>
            <w:r>
              <w:t xml:space="preserve"> charts for tracking milestones, social media, including wiki</w:t>
            </w:r>
          </w:p>
        </w:tc>
      </w:tr>
      <w:tr w:rsidR="004A6393" w:rsidTr="001D08D5">
        <w:tc>
          <w:tcPr>
            <w:tcW w:w="2165" w:type="dxa"/>
          </w:tcPr>
          <w:p w:rsidR="004A6393" w:rsidRPr="004A6393" w:rsidRDefault="004A6393" w:rsidP="004A6393">
            <w:pPr>
              <w:spacing w:before="120" w:after="120" w:line="240" w:lineRule="auto"/>
              <w:jc w:val="left"/>
              <w:rPr>
                <w:rFonts w:eastAsia="Cambria"/>
              </w:rPr>
            </w:pPr>
            <w:r w:rsidRPr="004A6393">
              <w:t>Creative skills</w:t>
            </w:r>
          </w:p>
        </w:tc>
        <w:tc>
          <w:tcPr>
            <w:tcW w:w="2076" w:type="dxa"/>
          </w:tcPr>
          <w:p w:rsidR="004A6393" w:rsidRDefault="004A6393" w:rsidP="004A6393">
            <w:pPr>
              <w:spacing w:before="120" w:after="120" w:line="240" w:lineRule="auto"/>
              <w:jc w:val="left"/>
            </w:pPr>
            <w:r>
              <w:t xml:space="preserve">Choose from a range of set </w:t>
            </w:r>
            <w:r w:rsidRPr="004A6393">
              <w:rPr>
                <w:i/>
              </w:rPr>
              <w:t>questions</w:t>
            </w:r>
          </w:p>
        </w:tc>
        <w:tc>
          <w:tcPr>
            <w:tcW w:w="2042" w:type="dxa"/>
          </w:tcPr>
          <w:p w:rsidR="004A6393" w:rsidRDefault="004A6393" w:rsidP="004A6393">
            <w:pPr>
              <w:spacing w:before="120" w:after="120" w:line="240" w:lineRule="auto"/>
              <w:jc w:val="left"/>
            </w:pPr>
            <w:r>
              <w:t xml:space="preserve">Choose from a range of set </w:t>
            </w:r>
            <w:r w:rsidRPr="004A6393">
              <w:rPr>
                <w:i/>
              </w:rPr>
              <w:t>topics</w:t>
            </w:r>
          </w:p>
        </w:tc>
        <w:tc>
          <w:tcPr>
            <w:tcW w:w="2090" w:type="dxa"/>
          </w:tcPr>
          <w:p w:rsidR="004A6393" w:rsidRDefault="004A6393" w:rsidP="004A6393">
            <w:pPr>
              <w:spacing w:before="120" w:after="120" w:line="240" w:lineRule="auto"/>
              <w:jc w:val="left"/>
            </w:pPr>
            <w:r>
              <w:t xml:space="preserve">Choose from a range of </w:t>
            </w:r>
            <w:r w:rsidRPr="004A6393">
              <w:rPr>
                <w:i/>
              </w:rPr>
              <w:t>client concerns</w:t>
            </w:r>
          </w:p>
        </w:tc>
      </w:tr>
      <w:tr w:rsidR="004A6393" w:rsidTr="001D08D5">
        <w:tc>
          <w:tcPr>
            <w:tcW w:w="2165" w:type="dxa"/>
          </w:tcPr>
          <w:p w:rsidR="004A6393" w:rsidRPr="004A6393" w:rsidRDefault="004A6393" w:rsidP="004A6393">
            <w:pPr>
              <w:spacing w:before="120" w:after="120" w:line="240" w:lineRule="auto"/>
              <w:jc w:val="left"/>
              <w:rPr>
                <w:rFonts w:eastAsia="Cambria"/>
              </w:rPr>
            </w:pPr>
            <w:r w:rsidRPr="004A6393">
              <w:t>Technical skills (research methods for social science)</w:t>
            </w:r>
          </w:p>
        </w:tc>
        <w:tc>
          <w:tcPr>
            <w:tcW w:w="2076" w:type="dxa"/>
          </w:tcPr>
          <w:p w:rsidR="004A6393" w:rsidRDefault="004A6393" w:rsidP="004A6393">
            <w:pPr>
              <w:spacing w:before="120" w:after="120" w:line="240" w:lineRule="auto"/>
              <w:jc w:val="left"/>
            </w:pPr>
            <w:r>
              <w:t>Supplied secondary data (e.g., percentages)</w:t>
            </w:r>
          </w:p>
        </w:tc>
        <w:tc>
          <w:tcPr>
            <w:tcW w:w="2042" w:type="dxa"/>
          </w:tcPr>
          <w:p w:rsidR="004A6393" w:rsidRDefault="004A6393" w:rsidP="004A6393">
            <w:pPr>
              <w:spacing w:before="120" w:after="120" w:line="240" w:lineRule="auto"/>
              <w:jc w:val="left"/>
            </w:pPr>
            <w:r>
              <w:t xml:space="preserve">Supplied primary data (e.g., </w:t>
            </w:r>
            <w:proofErr w:type="spellStart"/>
            <w:r>
              <w:t>spreadsheets</w:t>
            </w:r>
            <w:proofErr w:type="spellEnd"/>
            <w:r>
              <w:t>)</w:t>
            </w:r>
          </w:p>
        </w:tc>
        <w:tc>
          <w:tcPr>
            <w:tcW w:w="2090" w:type="dxa"/>
          </w:tcPr>
          <w:p w:rsidR="004A6393" w:rsidRDefault="004A6393" w:rsidP="004A6393">
            <w:pPr>
              <w:spacing w:before="120" w:after="120" w:line="240" w:lineRule="auto"/>
              <w:jc w:val="left"/>
            </w:pPr>
            <w:r>
              <w:t>Mixed methods data must be gathered and analysed (e.g., interviews and surveys)</w:t>
            </w:r>
          </w:p>
        </w:tc>
      </w:tr>
      <w:tr w:rsidR="004A6393" w:rsidTr="001D08D5">
        <w:tc>
          <w:tcPr>
            <w:tcW w:w="2165" w:type="dxa"/>
          </w:tcPr>
          <w:p w:rsidR="004A6393" w:rsidRPr="004A6393" w:rsidRDefault="004A6393" w:rsidP="004A6393">
            <w:pPr>
              <w:spacing w:before="120" w:after="120" w:line="240" w:lineRule="auto"/>
              <w:jc w:val="left"/>
              <w:rPr>
                <w:rFonts w:eastAsia="Cambria"/>
              </w:rPr>
            </w:pPr>
            <w:r w:rsidRPr="004A6393">
              <w:t>Communication skills development</w:t>
            </w:r>
          </w:p>
        </w:tc>
        <w:tc>
          <w:tcPr>
            <w:tcW w:w="2076" w:type="dxa"/>
          </w:tcPr>
          <w:p w:rsidR="004A6393" w:rsidRDefault="004A6393" w:rsidP="004A6393">
            <w:pPr>
              <w:spacing w:before="120" w:after="120" w:line="240" w:lineRule="auto"/>
              <w:jc w:val="left"/>
            </w:pPr>
            <w:r>
              <w:t>Written expression using a template; tutorial participation (face-to-face)</w:t>
            </w:r>
          </w:p>
        </w:tc>
        <w:tc>
          <w:tcPr>
            <w:tcW w:w="2042" w:type="dxa"/>
          </w:tcPr>
          <w:p w:rsidR="004A6393" w:rsidRDefault="004A6393" w:rsidP="004A6393">
            <w:pPr>
              <w:spacing w:before="120" w:after="120" w:line="240" w:lineRule="auto"/>
              <w:jc w:val="left"/>
            </w:pPr>
            <w:r>
              <w:t>Written expression, oral presentation in tutorial; online presentations (YouTube)</w:t>
            </w:r>
          </w:p>
        </w:tc>
        <w:tc>
          <w:tcPr>
            <w:tcW w:w="2090" w:type="dxa"/>
          </w:tcPr>
          <w:p w:rsidR="004A6393" w:rsidRDefault="004A6393" w:rsidP="004A6393">
            <w:pPr>
              <w:spacing w:before="120" w:after="120" w:line="240" w:lineRule="auto"/>
              <w:jc w:val="left"/>
            </w:pPr>
            <w:r>
              <w:t>Undergraduate conference presentation; online interactions (Skype)</w:t>
            </w:r>
          </w:p>
        </w:tc>
      </w:tr>
      <w:tr w:rsidR="004A6393" w:rsidTr="001D08D5">
        <w:tc>
          <w:tcPr>
            <w:tcW w:w="2165" w:type="dxa"/>
          </w:tcPr>
          <w:p w:rsidR="004A6393" w:rsidRPr="004A6393" w:rsidRDefault="004A6393" w:rsidP="004A6393">
            <w:pPr>
              <w:spacing w:before="120" w:after="120" w:line="240" w:lineRule="auto"/>
              <w:jc w:val="left"/>
              <w:rPr>
                <w:rFonts w:eastAsia="Cambria"/>
              </w:rPr>
            </w:pPr>
            <w:r w:rsidRPr="004A6393">
              <w:t>Cognitive skills</w:t>
            </w:r>
          </w:p>
        </w:tc>
        <w:tc>
          <w:tcPr>
            <w:tcW w:w="2076" w:type="dxa"/>
          </w:tcPr>
          <w:p w:rsidR="004A6393" w:rsidRDefault="004A6393" w:rsidP="004A6393">
            <w:pPr>
              <w:spacing w:before="120" w:after="120" w:line="240" w:lineRule="auto"/>
              <w:jc w:val="left"/>
            </w:pPr>
            <w:r>
              <w:t>Critical argumentation</w:t>
            </w:r>
          </w:p>
        </w:tc>
        <w:tc>
          <w:tcPr>
            <w:tcW w:w="2042" w:type="dxa"/>
          </w:tcPr>
          <w:p w:rsidR="004A6393" w:rsidRDefault="004A6393" w:rsidP="004A6393">
            <w:pPr>
              <w:spacing w:before="120" w:after="120" w:line="240" w:lineRule="auto"/>
              <w:jc w:val="left"/>
            </w:pPr>
            <w:r>
              <w:t>Critical perspectives</w:t>
            </w:r>
          </w:p>
        </w:tc>
        <w:tc>
          <w:tcPr>
            <w:tcW w:w="2090" w:type="dxa"/>
          </w:tcPr>
          <w:p w:rsidR="004A6393" w:rsidRDefault="004A6393" w:rsidP="004A6393">
            <w:pPr>
              <w:spacing w:before="120" w:after="120" w:line="240" w:lineRule="auto"/>
              <w:jc w:val="left"/>
            </w:pPr>
            <w:r>
              <w:t>Critical analysis</w:t>
            </w:r>
          </w:p>
        </w:tc>
      </w:tr>
      <w:tr w:rsidR="004A6393" w:rsidTr="001D08D5">
        <w:tc>
          <w:tcPr>
            <w:tcW w:w="2165" w:type="dxa"/>
          </w:tcPr>
          <w:p w:rsidR="004A6393" w:rsidRPr="004A6393" w:rsidRDefault="004A6393" w:rsidP="004A6393">
            <w:pPr>
              <w:spacing w:before="120" w:after="120" w:line="240" w:lineRule="auto"/>
              <w:jc w:val="left"/>
              <w:rPr>
                <w:rFonts w:eastAsia="Cambria"/>
              </w:rPr>
            </w:pPr>
            <w:r w:rsidRPr="004A6393">
              <w:t>Conceptualizations</w:t>
            </w:r>
          </w:p>
        </w:tc>
        <w:tc>
          <w:tcPr>
            <w:tcW w:w="2076" w:type="dxa"/>
          </w:tcPr>
          <w:p w:rsidR="004A6393" w:rsidRDefault="004A6393" w:rsidP="004A6393">
            <w:pPr>
              <w:spacing w:before="120" w:after="120" w:line="240" w:lineRule="auto"/>
              <w:jc w:val="left"/>
            </w:pPr>
            <w:r>
              <w:t>Definitional and foundational</w:t>
            </w:r>
          </w:p>
        </w:tc>
        <w:tc>
          <w:tcPr>
            <w:tcW w:w="2042" w:type="dxa"/>
          </w:tcPr>
          <w:p w:rsidR="004A6393" w:rsidRDefault="004A6393" w:rsidP="004A6393">
            <w:pPr>
              <w:spacing w:before="120" w:after="120" w:line="240" w:lineRule="auto"/>
              <w:jc w:val="left"/>
            </w:pPr>
            <w:r>
              <w:t xml:space="preserve">Debateable </w:t>
            </w:r>
          </w:p>
        </w:tc>
        <w:tc>
          <w:tcPr>
            <w:tcW w:w="2090" w:type="dxa"/>
          </w:tcPr>
          <w:p w:rsidR="004A6393" w:rsidRDefault="004A6393" w:rsidP="004A6393">
            <w:pPr>
              <w:spacing w:before="120" w:after="120" w:line="240" w:lineRule="auto"/>
              <w:jc w:val="left"/>
            </w:pPr>
            <w:r>
              <w:t>Multiple perspectives</w:t>
            </w:r>
          </w:p>
        </w:tc>
      </w:tr>
      <w:tr w:rsidR="004A6393" w:rsidTr="001D08D5">
        <w:tc>
          <w:tcPr>
            <w:tcW w:w="2165" w:type="dxa"/>
          </w:tcPr>
          <w:p w:rsidR="004A6393" w:rsidRPr="004A6393" w:rsidRDefault="004A6393" w:rsidP="004A6393">
            <w:pPr>
              <w:spacing w:before="120" w:after="120" w:line="240" w:lineRule="auto"/>
              <w:jc w:val="left"/>
              <w:rPr>
                <w:rFonts w:eastAsia="Cambria"/>
              </w:rPr>
            </w:pPr>
            <w:r w:rsidRPr="004A6393">
              <w:t>Diversity</w:t>
            </w:r>
            <w:r>
              <w:t xml:space="preserve"> / International</w:t>
            </w:r>
          </w:p>
        </w:tc>
        <w:tc>
          <w:tcPr>
            <w:tcW w:w="2076" w:type="dxa"/>
          </w:tcPr>
          <w:p w:rsidR="004A6393" w:rsidRDefault="004A6393" w:rsidP="004A6393">
            <w:pPr>
              <w:spacing w:before="120" w:after="120" w:line="240" w:lineRule="auto"/>
              <w:jc w:val="left"/>
            </w:pPr>
            <w:r>
              <w:t>Australian readings; Discipline-based speakers; internal clients and audiences</w:t>
            </w:r>
          </w:p>
        </w:tc>
        <w:tc>
          <w:tcPr>
            <w:tcW w:w="2042" w:type="dxa"/>
          </w:tcPr>
          <w:p w:rsidR="004A6393" w:rsidRDefault="004A6393" w:rsidP="004A6393">
            <w:pPr>
              <w:spacing w:before="120" w:after="120" w:line="240" w:lineRule="auto"/>
              <w:jc w:val="left"/>
            </w:pPr>
            <w:r>
              <w:t>British / North American readings; Diverse university speakers; University-wide clients</w:t>
            </w:r>
          </w:p>
        </w:tc>
        <w:tc>
          <w:tcPr>
            <w:tcW w:w="2090" w:type="dxa"/>
          </w:tcPr>
          <w:p w:rsidR="004A6393" w:rsidRDefault="004A6393" w:rsidP="004A6393">
            <w:pPr>
              <w:spacing w:before="120" w:after="120" w:line="240" w:lineRule="auto"/>
              <w:jc w:val="left"/>
            </w:pPr>
            <w:r>
              <w:t xml:space="preserve">Non </w:t>
            </w:r>
            <w:proofErr w:type="spellStart"/>
            <w:r>
              <w:t>Anglosphere</w:t>
            </w:r>
            <w:proofErr w:type="spellEnd"/>
            <w:r>
              <w:t xml:space="preserve"> readings; Diverse non-university speakers; Non-University clients and audiences</w:t>
            </w:r>
          </w:p>
        </w:tc>
      </w:tr>
      <w:tr w:rsidR="004A6393" w:rsidTr="001D08D5">
        <w:tc>
          <w:tcPr>
            <w:tcW w:w="2165" w:type="dxa"/>
          </w:tcPr>
          <w:p w:rsidR="004A6393" w:rsidRPr="004A6393" w:rsidRDefault="004A6393" w:rsidP="004A6393">
            <w:pPr>
              <w:spacing w:before="120" w:after="120" w:line="240" w:lineRule="auto"/>
              <w:jc w:val="left"/>
              <w:rPr>
                <w:rFonts w:eastAsia="Cambria"/>
              </w:rPr>
            </w:pPr>
            <w:r w:rsidRPr="004A6393">
              <w:t>Leadership</w:t>
            </w:r>
          </w:p>
        </w:tc>
        <w:tc>
          <w:tcPr>
            <w:tcW w:w="2076" w:type="dxa"/>
          </w:tcPr>
          <w:p w:rsidR="004A6393" w:rsidRDefault="004A6393" w:rsidP="004A6393">
            <w:pPr>
              <w:spacing w:before="120" w:after="120" w:line="240" w:lineRule="auto"/>
              <w:jc w:val="left"/>
            </w:pPr>
            <w:r>
              <w:t>Subject coordinator as client; self-selected peers</w:t>
            </w:r>
          </w:p>
        </w:tc>
        <w:tc>
          <w:tcPr>
            <w:tcW w:w="2042" w:type="dxa"/>
          </w:tcPr>
          <w:p w:rsidR="004A6393" w:rsidRDefault="004A6393" w:rsidP="004A6393">
            <w:pPr>
              <w:spacing w:before="120" w:after="120" w:line="240" w:lineRule="auto"/>
              <w:jc w:val="left"/>
            </w:pPr>
            <w:r>
              <w:t>Discipline-based clients; self-selected small teams and roles</w:t>
            </w:r>
          </w:p>
        </w:tc>
        <w:tc>
          <w:tcPr>
            <w:tcW w:w="2090" w:type="dxa"/>
          </w:tcPr>
          <w:p w:rsidR="004A6393" w:rsidRDefault="004A6393" w:rsidP="004A6393">
            <w:pPr>
              <w:spacing w:before="120" w:after="120" w:line="240" w:lineRule="auto"/>
              <w:jc w:val="left"/>
            </w:pPr>
            <w:r>
              <w:t>Community based clients; meetings and data gathering; assigned large teams and roles</w:t>
            </w:r>
          </w:p>
        </w:tc>
      </w:tr>
    </w:tbl>
    <w:p w:rsidR="005D5751" w:rsidRDefault="005D5751"/>
    <w:sectPr w:rsidR="005D5751" w:rsidSect="005703D8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93"/>
    <w:rsid w:val="000140FE"/>
    <w:rsid w:val="00016D79"/>
    <w:rsid w:val="000E5698"/>
    <w:rsid w:val="002D6425"/>
    <w:rsid w:val="00331268"/>
    <w:rsid w:val="00396253"/>
    <w:rsid w:val="003B7801"/>
    <w:rsid w:val="00455FCF"/>
    <w:rsid w:val="00465856"/>
    <w:rsid w:val="00484BF7"/>
    <w:rsid w:val="004A6393"/>
    <w:rsid w:val="004C71CD"/>
    <w:rsid w:val="005703D8"/>
    <w:rsid w:val="005D5751"/>
    <w:rsid w:val="006176C5"/>
    <w:rsid w:val="00660BA9"/>
    <w:rsid w:val="006B20AD"/>
    <w:rsid w:val="007A564C"/>
    <w:rsid w:val="00820605"/>
    <w:rsid w:val="0083291F"/>
    <w:rsid w:val="00873671"/>
    <w:rsid w:val="008B63E8"/>
    <w:rsid w:val="00902070"/>
    <w:rsid w:val="009061B4"/>
    <w:rsid w:val="00907053"/>
    <w:rsid w:val="009C01DF"/>
    <w:rsid w:val="009E6D81"/>
    <w:rsid w:val="00A1370D"/>
    <w:rsid w:val="00A33F12"/>
    <w:rsid w:val="00A62538"/>
    <w:rsid w:val="00AA094D"/>
    <w:rsid w:val="00B04928"/>
    <w:rsid w:val="00B15C9F"/>
    <w:rsid w:val="00B868AD"/>
    <w:rsid w:val="00BF6DD6"/>
    <w:rsid w:val="00CC6316"/>
    <w:rsid w:val="00D140C6"/>
    <w:rsid w:val="00D61BAE"/>
    <w:rsid w:val="00DA51FD"/>
    <w:rsid w:val="00DF2E41"/>
    <w:rsid w:val="00E03FEC"/>
    <w:rsid w:val="00E75BFF"/>
    <w:rsid w:val="00EC1146"/>
    <w:rsid w:val="00F06ED3"/>
    <w:rsid w:val="00F43C1C"/>
    <w:rsid w:val="00F671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393"/>
    <w:pPr>
      <w:spacing w:after="240" w:line="360" w:lineRule="auto"/>
      <w:jc w:val="both"/>
    </w:pPr>
    <w:rPr>
      <w:rFonts w:ascii="Times New Roman" w:eastAsia="Times" w:hAnsi="Times New Roman" w:cs="Times New Roman"/>
      <w:szCs w:val="20"/>
      <w:lang w:val="en-AU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A6393"/>
    <w:pPr>
      <w:keepNext/>
      <w:shd w:val="clear" w:color="auto" w:fill="C0C0C0"/>
      <w:spacing w:before="360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6393"/>
    <w:rPr>
      <w:rFonts w:ascii="Times New Roman" w:eastAsia="Times" w:hAnsi="Times New Roman" w:cs="Times New Roman"/>
      <w:b/>
      <w:sz w:val="28"/>
      <w:szCs w:val="20"/>
      <w:shd w:val="clear" w:color="auto" w:fill="C0C0C0"/>
      <w:lang w:val="en-AU"/>
    </w:rPr>
  </w:style>
  <w:style w:type="table" w:styleId="TableGrid">
    <w:name w:val="Table Grid"/>
    <w:basedOn w:val="TableNormal"/>
    <w:uiPriority w:val="59"/>
    <w:rsid w:val="004A6393"/>
    <w:rPr>
      <w:rFonts w:ascii="Cambria" w:eastAsia="Cambria" w:hAnsi="Cambria" w:cs="Times New Roman"/>
      <w:sz w:val="20"/>
      <w:szCs w:val="20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393"/>
    <w:pPr>
      <w:spacing w:after="240" w:line="360" w:lineRule="auto"/>
      <w:jc w:val="both"/>
    </w:pPr>
    <w:rPr>
      <w:rFonts w:ascii="Times New Roman" w:eastAsia="Times" w:hAnsi="Times New Roman" w:cs="Times New Roman"/>
      <w:szCs w:val="20"/>
      <w:lang w:val="en-AU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A6393"/>
    <w:pPr>
      <w:keepNext/>
      <w:shd w:val="clear" w:color="auto" w:fill="C0C0C0"/>
      <w:spacing w:before="360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6393"/>
    <w:rPr>
      <w:rFonts w:ascii="Times New Roman" w:eastAsia="Times" w:hAnsi="Times New Roman" w:cs="Times New Roman"/>
      <w:b/>
      <w:sz w:val="28"/>
      <w:szCs w:val="20"/>
      <w:shd w:val="clear" w:color="auto" w:fill="C0C0C0"/>
      <w:lang w:val="en-AU"/>
    </w:rPr>
  </w:style>
  <w:style w:type="table" w:styleId="TableGrid">
    <w:name w:val="Table Grid"/>
    <w:basedOn w:val="TableNormal"/>
    <w:uiPriority w:val="59"/>
    <w:rsid w:val="004A6393"/>
    <w:rPr>
      <w:rFonts w:ascii="Cambria" w:eastAsia="Cambria" w:hAnsi="Cambria" w:cs="Times New Roman"/>
      <w:sz w:val="20"/>
      <w:szCs w:val="20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1482</Characters>
  <Application>Microsoft Macintosh Word</Application>
  <DocSecurity>0</DocSecurity>
  <Lines>12</Lines>
  <Paragraphs>3</Paragraphs>
  <ScaleCrop>false</ScaleCrop>
  <Company>The University Of Melbourne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Gruba</dc:creator>
  <cp:keywords/>
  <dc:description/>
  <cp:lastModifiedBy>Marcus Bunyan</cp:lastModifiedBy>
  <cp:revision>2</cp:revision>
  <dcterms:created xsi:type="dcterms:W3CDTF">2016-01-14T03:00:00Z</dcterms:created>
  <dcterms:modified xsi:type="dcterms:W3CDTF">2016-01-14T03:00:00Z</dcterms:modified>
</cp:coreProperties>
</file>