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D77B6" w14:textId="06070279" w:rsidR="00F67EED" w:rsidRPr="00F67EED" w:rsidRDefault="00F67EED" w:rsidP="00282C02">
      <w:pPr>
        <w:pStyle w:val="Heading2"/>
        <w:rPr>
          <w:rFonts w:eastAsiaTheme="minorHAnsi"/>
        </w:rPr>
      </w:pPr>
      <w:r w:rsidRPr="00F67EED">
        <w:rPr>
          <w:rFonts w:eastAsiaTheme="minorHAnsi"/>
          <w:i/>
        </w:rPr>
        <w:t>Dirt Poor Islanders</w:t>
      </w:r>
      <w:r w:rsidRPr="00F67EED">
        <w:rPr>
          <w:rFonts w:eastAsiaTheme="minorHAnsi"/>
        </w:rPr>
        <w:t xml:space="preserve"> Book launch with Winnie Dunn</w:t>
      </w:r>
    </w:p>
    <w:p w14:paraId="726633FE" w14:textId="77777777" w:rsidR="00F67EED" w:rsidRPr="00F67EED" w:rsidRDefault="00F67EED" w:rsidP="00F67EED">
      <w:r w:rsidRPr="00F67EED">
        <w:t>JULIA: Hello everybody. Welcome to the second instalment in the Australian Centre's Critical Public Conversations lecture series for 2024.</w:t>
      </w:r>
    </w:p>
    <w:p w14:paraId="601CC13E" w14:textId="625E1F23" w:rsidR="00F67EED" w:rsidRPr="00F67EED" w:rsidRDefault="00F67EED" w:rsidP="00F67EED">
      <w:r w:rsidRPr="00F67EED">
        <w:t>My name is Julia Hurst, I'm the Deputy Director of the Australian Centre. Before we go any further, I would like to introduce to you Di Kerr, who will give our Welcome to Country. Thanks Auntie Di.</w:t>
      </w:r>
    </w:p>
    <w:p w14:paraId="6B747F9E" w14:textId="45368683" w:rsidR="00F67EED" w:rsidRPr="00F67EED" w:rsidRDefault="00F67EED" w:rsidP="00F67EED">
      <w:r w:rsidRPr="00F67EED">
        <w:t>[Welcome to Country]</w:t>
      </w:r>
    </w:p>
    <w:p w14:paraId="6F50CEE0" w14:textId="77777777" w:rsidR="00F67EED" w:rsidRPr="00F67EED" w:rsidRDefault="00F67EED" w:rsidP="00F67EED">
      <w:r w:rsidRPr="00F67EED">
        <w:t>JULIA: Thank you, Auntie Di, for your warm Welcome to Country. Our theme this year is Sovereignty and Solidarity: Redefining Belonging in so-called Australia.</w:t>
      </w:r>
    </w:p>
    <w:p w14:paraId="0A1D5898" w14:textId="77777777" w:rsidR="00F67EED" w:rsidRPr="00F67EED" w:rsidRDefault="00F67EED" w:rsidP="00F67EED">
      <w:r w:rsidRPr="00F67EED">
        <w:t>Exploring questions of belonging, borders and place, the series will investigate how Australia's founding as a settler colony constrains capacities to welcome refugees to these shores.</w:t>
      </w:r>
    </w:p>
    <w:p w14:paraId="22DC8461" w14:textId="787B1C88" w:rsidR="00F67EED" w:rsidRPr="00F67EED" w:rsidRDefault="00F67EED" w:rsidP="00F67EED">
      <w:r w:rsidRPr="00F67EED">
        <w:t>We will platform work that counters settler colonialism</w:t>
      </w:r>
      <w:r w:rsidR="009C36A6">
        <w:t>’s</w:t>
      </w:r>
      <w:r w:rsidRPr="00F67EED">
        <w:t xml:space="preserve"> paranoid insistence on binaries, boundaries and borders to uncover them as arbitrary and violent technologies of state power.</w:t>
      </w:r>
    </w:p>
    <w:p w14:paraId="00CF49D2" w14:textId="77777777" w:rsidR="00F67EED" w:rsidRPr="00F67EED" w:rsidRDefault="00F67EED" w:rsidP="00F67EED">
      <w:r w:rsidRPr="00F67EED">
        <w:t>This series intends to go beyond settler borders and explore the ways more humane, international, domestic and indeed interpersonal relations are bound to justice for First Nations.</w:t>
      </w:r>
    </w:p>
    <w:p w14:paraId="2B4FA2D4" w14:textId="77777777" w:rsidR="00F67EED" w:rsidRPr="00F67EED" w:rsidRDefault="00F67EED" w:rsidP="00F67EED">
      <w:r w:rsidRPr="00F67EED">
        <w:t>I'd like to introduce our host for today, Doctor Andonis Piperoglou. Andonis is the Hellenic Senior Lecturer in Global Diasporas and a fellow at the Australian Centre. He grew up on Ngunnawal Country and has - and has [indistinct] and Cypriot heritage. Andonis is a specialist in migration and ethnic history, with a particular interest in the dynamics of whiteness and Greek diasporation in Australia.</w:t>
      </w:r>
    </w:p>
    <w:p w14:paraId="292678EF" w14:textId="77777777" w:rsidR="00F67EED" w:rsidRPr="00F67EED" w:rsidRDefault="00F67EED" w:rsidP="00F67EED">
      <w:r w:rsidRPr="00F67EED">
        <w:t>He works on historical connections between colonialism, racism and the formation of ethnic identities, as well as human movements between the Mediterranean and the Pacific.</w:t>
      </w:r>
    </w:p>
    <w:p w14:paraId="43FA269A" w14:textId="77777777" w:rsidR="00F67EED" w:rsidRPr="00F67EED" w:rsidRDefault="00F67EED" w:rsidP="00F67EED">
      <w:r w:rsidRPr="00F67EED">
        <w:t>Andonis is passionate about inclusive historical practice and engagement with migrant communities.</w:t>
      </w:r>
    </w:p>
    <w:p w14:paraId="6EA7C5DC" w14:textId="77777777" w:rsidR="00F67EED" w:rsidRPr="00F67EED" w:rsidRDefault="00F67EED" w:rsidP="00F67EED">
      <w:r w:rsidRPr="00F67EED">
        <w:t>Before I pass over to Andonis, who will introduce our very special guest, Winnie Dunn, I'd like to remind the audience that you can submit questions via the Q&amp;A function any time throughout this presentation.</w:t>
      </w:r>
    </w:p>
    <w:p w14:paraId="355E7E43" w14:textId="77777777" w:rsidR="00F67EED" w:rsidRPr="00F67EED" w:rsidRDefault="00F67EED" w:rsidP="00F67EED">
      <w:r w:rsidRPr="00F67EED">
        <w:lastRenderedPageBreak/>
        <w:t>Andonis will be asking Winnie your questions at the end of their conversation. Thank you, and over to you, Doctor Andonis.</w:t>
      </w:r>
    </w:p>
    <w:p w14:paraId="051E9534" w14:textId="77777777" w:rsidR="00F67EED" w:rsidRPr="00F67EED" w:rsidRDefault="00F67EED" w:rsidP="00F67EED"/>
    <w:p w14:paraId="014E9C99" w14:textId="77777777" w:rsidR="00F67EED" w:rsidRPr="00F67EED" w:rsidRDefault="00F67EED" w:rsidP="00F67EED">
      <w:r w:rsidRPr="00F67EED">
        <w:t xml:space="preserve">ANDONIS: </w:t>
      </w:r>
    </w:p>
    <w:p w14:paraId="3FDA4F9B" w14:textId="77777777" w:rsidR="00F67EED" w:rsidRPr="00F67EED" w:rsidRDefault="00F67EED" w:rsidP="00F67EED">
      <w:r w:rsidRPr="00F67EED">
        <w:t>Thank you, Julia, and thank you, Auntie, for that beautiful Welcome.</w:t>
      </w:r>
    </w:p>
    <w:p w14:paraId="352CC5BA" w14:textId="77777777" w:rsidR="00F67EED" w:rsidRPr="00F67EED" w:rsidRDefault="00F67EED" w:rsidP="00F67EED">
      <w:r w:rsidRPr="00F67EED">
        <w:t>As someone whose mother was born in British Cyprus, I think I've inherited a healthy distrust of colonialist regimes and it's because of this inheritance that I'd like to acknowledge the Dhudhuroa peoples whose land I have the privilege to speak to you from today here in pristine Alpine region in northeast Victoria.</w:t>
      </w:r>
    </w:p>
    <w:p w14:paraId="11AA3C67" w14:textId="77777777" w:rsidR="00F67EED" w:rsidRPr="00F67EED" w:rsidRDefault="00F67EED" w:rsidP="00F67EED">
      <w:r w:rsidRPr="00F67EED">
        <w:t>I'd like to pay my respects to elders, past, present and emerging, and recognise the ancient and ongoing presence as well as the unique and continuing connection that Indigenous peoples hold to the lands, waters and culture in this stunning region, but also across the country.</w:t>
      </w:r>
    </w:p>
    <w:p w14:paraId="4ADBE800" w14:textId="77777777" w:rsidR="00F67EED" w:rsidRPr="00F67EED" w:rsidRDefault="00F67EED" w:rsidP="00F67EED">
      <w:r w:rsidRPr="00F67EED">
        <w:t xml:space="preserve">Today we have the pleasure to hear from Winnie Dunn to talk to her about her captivating debut novel, </w:t>
      </w:r>
      <w:r w:rsidRPr="00F67EED">
        <w:rPr>
          <w:i/>
        </w:rPr>
        <w:t>Dirt Poor Islanders</w:t>
      </w:r>
      <w:r w:rsidRPr="00F67EED">
        <w:t>.</w:t>
      </w:r>
    </w:p>
    <w:p w14:paraId="716024C2" w14:textId="77777777" w:rsidR="00F67EED" w:rsidRPr="00F67EED" w:rsidRDefault="00F67EED" w:rsidP="00F67EED">
      <w:r w:rsidRPr="00F67EED">
        <w:t>Winnie is a Tongan-Australian writer, proudly from Mount Druitt.</w:t>
      </w:r>
    </w:p>
    <w:p w14:paraId="106F21BD" w14:textId="1655E405" w:rsidR="00F67EED" w:rsidRPr="00F67EED" w:rsidRDefault="00F67EED" w:rsidP="00F67EED">
      <w:r w:rsidRPr="00F67EED">
        <w:t xml:space="preserve">She's the General Manager of </w:t>
      </w:r>
      <w:hyperlink r:id="rId10" w:history="1">
        <w:r w:rsidRPr="00F67EED">
          <w:rPr>
            <w:rStyle w:val="Hyperlink"/>
          </w:rPr>
          <w:t>Sweatshop</w:t>
        </w:r>
      </w:hyperlink>
      <w:r w:rsidRPr="00F67EED">
        <w:t xml:space="preserve"> Literary Movement, a collective based in West- based and sprung out of Western Sydney, which is devoted to empowering culturally and linguistically diverse communities through reading, writing and critical thinking.</w:t>
      </w:r>
    </w:p>
    <w:p w14:paraId="126DFB7F" w14:textId="22D09777" w:rsidR="00F67EED" w:rsidRPr="00F67EED" w:rsidRDefault="00F67EED" w:rsidP="00F67EED">
      <w:r w:rsidRPr="00F67EED">
        <w:t>In her role</w:t>
      </w:r>
      <w:r w:rsidR="00496929">
        <w:t>,</w:t>
      </w:r>
      <w:r w:rsidRPr="00F67EED">
        <w:t xml:space="preserve"> she's played a major contribution in providing, you know, research, training, mentoring, employment opportunities for emerging and established writers and art practitioners from Indigenous and non- ... and people from non-English speaking backgrounds.</w:t>
      </w:r>
    </w:p>
    <w:p w14:paraId="2055F495" w14:textId="77777777" w:rsidR="00F67EED" w:rsidRPr="00F67EED" w:rsidRDefault="00F67EED" w:rsidP="00F67EED">
      <w:r w:rsidRPr="00F67EED">
        <w:t xml:space="preserve">She's contributed to a range of forums in her writing </w:t>
      </w:r>
      <w:r w:rsidRPr="00F67EED">
        <w:rPr>
          <w:i/>
          <w:iCs/>
        </w:rPr>
        <w:t>The Guardian</w:t>
      </w:r>
      <w:r w:rsidRPr="00F67EED">
        <w:t xml:space="preserve">, </w:t>
      </w:r>
      <w:r w:rsidRPr="00F67EED">
        <w:rPr>
          <w:i/>
          <w:iCs/>
        </w:rPr>
        <w:t>The Griffith Review</w:t>
      </w:r>
      <w:r w:rsidRPr="00F67EED">
        <w:t xml:space="preserve">, </w:t>
      </w:r>
      <w:r w:rsidRPr="00F67EED">
        <w:rPr>
          <w:i/>
          <w:iCs/>
        </w:rPr>
        <w:t>Meanjin</w:t>
      </w:r>
      <w:r w:rsidRPr="00F67EED">
        <w:t>, just to name a few.</w:t>
      </w:r>
    </w:p>
    <w:p w14:paraId="1C94A982" w14:textId="11550788" w:rsidR="00F67EED" w:rsidRPr="00F67EED" w:rsidRDefault="00F67EED" w:rsidP="00F67EED">
      <w:r w:rsidRPr="00F67EED">
        <w:t xml:space="preserve">And she's </w:t>
      </w:r>
      <w:r w:rsidR="001D13AB">
        <w:t>edited</w:t>
      </w:r>
      <w:r w:rsidRPr="00F67EED">
        <w:t xml:space="preserve"> to the captivating collection of anthologies, her most notable being </w:t>
      </w:r>
      <w:hyperlink r:id="rId11" w:history="1">
        <w:r w:rsidRPr="00F67EED">
          <w:rPr>
            <w:rStyle w:val="Hyperlink"/>
            <w:i/>
            <w:iCs/>
          </w:rPr>
          <w:t>Sweatshop Women</w:t>
        </w:r>
        <w:r w:rsidRPr="00F67EED">
          <w:rPr>
            <w:rStyle w:val="Hyperlink"/>
          </w:rPr>
          <w:t>, Volumes 1</w:t>
        </w:r>
      </w:hyperlink>
      <w:r w:rsidRPr="00F67EED">
        <w:t xml:space="preserve"> and </w:t>
      </w:r>
      <w:hyperlink r:id="rId12" w:history="1">
        <w:r w:rsidRPr="00F67EED">
          <w:rPr>
            <w:rStyle w:val="Hyperlink"/>
          </w:rPr>
          <w:t>2</w:t>
        </w:r>
      </w:hyperlink>
      <w:r w:rsidRPr="00F67EED">
        <w:t xml:space="preserve">, </w:t>
      </w:r>
      <w:hyperlink r:id="rId13" w:history="1">
        <w:r w:rsidRPr="00F67EED">
          <w:rPr>
            <w:rStyle w:val="Hyperlink"/>
          </w:rPr>
          <w:t>Straight Up Islander</w:t>
        </w:r>
      </w:hyperlink>
      <w:r w:rsidRPr="00F67EED">
        <w:t xml:space="preserve"> with SBS Voices in, in 2021, and my favourite, </w:t>
      </w:r>
      <w:hyperlink r:id="rId14" w:history="1">
        <w:r w:rsidRPr="00F67EED">
          <w:rPr>
            <w:rStyle w:val="Hyperlink"/>
          </w:rPr>
          <w:t>Another Australia</w:t>
        </w:r>
      </w:hyperlink>
      <w:r w:rsidRPr="00F67EED">
        <w:t xml:space="preserve"> with a Firm Press in 2022, which is an engrossing collection of savvy writers rethinking Australia via alternative lenses.</w:t>
      </w:r>
    </w:p>
    <w:p w14:paraId="0E37AE9B" w14:textId="77777777" w:rsidR="00F67EED" w:rsidRPr="00F67EED" w:rsidRDefault="00F67EED" w:rsidP="00F67EED">
      <w:r w:rsidRPr="00F67EED">
        <w:t xml:space="preserve">Her novel </w:t>
      </w:r>
      <w:r w:rsidRPr="00F67EED">
        <w:rPr>
          <w:i/>
        </w:rPr>
        <w:t>Dirt Poor Islanders</w:t>
      </w:r>
      <w:r w:rsidRPr="00F67EED">
        <w:t>, which we'll get stuck into today, was supported by a Creative Australia grant. Just a little bit about the books before I ask Winnie some questions.</w:t>
      </w:r>
    </w:p>
    <w:p w14:paraId="093223A3" w14:textId="07C699C6" w:rsidR="00F67EED" w:rsidRPr="00F67EED" w:rsidRDefault="00F67EED" w:rsidP="00F67EED">
      <w:r w:rsidRPr="00F67EED">
        <w:rPr>
          <w:i/>
        </w:rPr>
        <w:t>Dirt Poor Islanders</w:t>
      </w:r>
      <w:r w:rsidRPr="00F67EED">
        <w:t xml:space="preserve"> is narrated by Meadow Reed. And in a subtle, reflective tone</w:t>
      </w:r>
      <w:r w:rsidR="00242A99">
        <w:t xml:space="preserve">, </w:t>
      </w:r>
      <w:r w:rsidRPr="00F67EED">
        <w:t xml:space="preserve">Meadow, who is fully Tongan and fully white - and we might get stuck into how it's possible to be fully both - invites us into her childhood years, in which the upholding of tradition, pudgy </w:t>
      </w:r>
      <w:r w:rsidRPr="00F67EED">
        <w:lastRenderedPageBreak/>
        <w:t>aunties, the scents of frangipani, the colours of bougainvillea, and trips to Maccas and uneaten manioc take place in and around the house of fe’ofa’aki in Mount Druitt.</w:t>
      </w:r>
    </w:p>
    <w:p w14:paraId="638DE7F3" w14:textId="77777777" w:rsidR="00F67EED" w:rsidRPr="00F67EED" w:rsidRDefault="00F67EED" w:rsidP="00F67EED">
      <w:r w:rsidRPr="00F67EED">
        <w:t>And we'll talk about this house in a moment.</w:t>
      </w:r>
    </w:p>
    <w:p w14:paraId="560836E8" w14:textId="322F49D3" w:rsidR="00F67EED" w:rsidRPr="00F67EED" w:rsidRDefault="00F67EED" w:rsidP="00F67EED">
      <w:r w:rsidRPr="00F67EED">
        <w:t xml:space="preserve">We quickly learn </w:t>
      </w:r>
      <w:r w:rsidR="00DC05D4">
        <w:t>via</w:t>
      </w:r>
      <w:r w:rsidRPr="00F67EED">
        <w:t xml:space="preserve"> the grumpy, racist gaze of an Anglo white neighbour, appropriately and humorously named Shazza, th</w:t>
      </w:r>
      <w:r w:rsidR="00FB5A6B">
        <w:t>at</w:t>
      </w:r>
      <w:r w:rsidRPr="00F67EED">
        <w:t xml:space="preserve"> poverty and culture have many experiences in, in Meadow’s western Sydney. Meadow, due to her grandmother's nuanced migration journey in which she married an English Scottish man and passed off for being Māori - the only Pacifica peoples exempt from the White Australia policy - is a member of what we could think of as a Tongan Australian aristocracy.</w:t>
      </w:r>
    </w:p>
    <w:p w14:paraId="142F5620" w14:textId="77777777" w:rsidR="00F67EED" w:rsidRPr="00F67EED" w:rsidRDefault="00F67EED" w:rsidP="00F67EED">
      <w:r w:rsidRPr="00F67EED">
        <w:t>That is because her grandmother, who is an early Tongan migrant who acquired Australian citizenship, she was able to enable the future journeys of family members to leave the Pacific and become Australian.</w:t>
      </w:r>
    </w:p>
    <w:p w14:paraId="4BB47210" w14:textId="47A7A0F4" w:rsidR="00D16307" w:rsidRDefault="00F67EED" w:rsidP="00F67EED">
      <w:r w:rsidRPr="00F67EED">
        <w:t>Meadow is bookish and astutely aware of what</w:t>
      </w:r>
      <w:r w:rsidR="00D849B1">
        <w:t>,</w:t>
      </w:r>
      <w:r w:rsidRPr="00F67EED">
        <w:t xml:space="preserve"> in the book</w:t>
      </w:r>
      <w:r w:rsidR="00D849B1">
        <w:t>,</w:t>
      </w:r>
      <w:r w:rsidRPr="00F67EED">
        <w:t xml:space="preserve"> is perhaps described -is well described</w:t>
      </w:r>
      <w:r w:rsidR="00D849B1">
        <w:t>,</w:t>
      </w:r>
      <w:r w:rsidRPr="00F67EED">
        <w:t xml:space="preserve"> as a brown and browner cultural background. And Meadow, but is a member of a gifted and talented class in her school, where she meets </w:t>
      </w:r>
      <w:r w:rsidR="00B84288" w:rsidRPr="00B84288">
        <w:t>Waram</w:t>
      </w:r>
      <w:r w:rsidRPr="00F67EED">
        <w:t xml:space="preserve">i, a clever Indigenous pupil and the only other person of colour in her writing class. </w:t>
      </w:r>
    </w:p>
    <w:p w14:paraId="7DE02C45" w14:textId="59527738" w:rsidR="00F67EED" w:rsidRPr="00F67EED" w:rsidRDefault="00F67EED" w:rsidP="00F67EED">
      <w:r w:rsidRPr="00F67EED">
        <w:t xml:space="preserve">Meadow is conscious of gender norms and how they can be broken. </w:t>
      </w:r>
    </w:p>
    <w:p w14:paraId="1C0F5691" w14:textId="77777777" w:rsidR="00F67EED" w:rsidRPr="00F67EED" w:rsidRDefault="00F67EED" w:rsidP="00F67EED">
      <w:r w:rsidRPr="00F67EED">
        <w:t>This novel is about matriarchy. It touches on grief. It touches on fears of violence, and it's conscious of the expectation placed on Islander women by the Church. These are themes that are ever present throughout the pages.</w:t>
      </w:r>
    </w:p>
    <w:p w14:paraId="1378CA20" w14:textId="77777777" w:rsidR="00F67EED" w:rsidRPr="00F67EED" w:rsidRDefault="00F67EED" w:rsidP="00F67EED">
      <w:r w:rsidRPr="00F67EED">
        <w:t>There's also this beautiful, transgressive tomboyishness to Meadow, as well as a relationship to the teachings of a particular auntie who's pulled into a conventional marriage of convenience despite being a lesbian.</w:t>
      </w:r>
    </w:p>
    <w:p w14:paraId="1BEEF21D" w14:textId="77777777" w:rsidR="00F67EED" w:rsidRPr="00F67EED" w:rsidRDefault="00F67EED" w:rsidP="00F67EED">
      <w:r w:rsidRPr="00F67EED">
        <w:rPr>
          <w:i/>
        </w:rPr>
        <w:t>Dirt Poor Islanders</w:t>
      </w:r>
      <w:r w:rsidRPr="00F67EED">
        <w:t>, for me, is a story about belonging to home, to family.</w:t>
      </w:r>
    </w:p>
    <w:p w14:paraId="38CAF6C3" w14:textId="77777777" w:rsidR="00F67EED" w:rsidRPr="00F67EED" w:rsidRDefault="00F67EED" w:rsidP="00F67EED">
      <w:r w:rsidRPr="00F67EED">
        <w:t>It's a story about negotiating class and becoming aware of a diasporic sensibility, a sensibility that permits a weaving of both a here and a there, a sensibility that recognises multiple histories and varied connections to place.</w:t>
      </w:r>
    </w:p>
    <w:p w14:paraId="5D696178" w14:textId="382D4FC8" w:rsidR="00F67EED" w:rsidRPr="00F67EED" w:rsidRDefault="00F67EED" w:rsidP="00F67EED">
      <w:r w:rsidRPr="00F67EED">
        <w:t xml:space="preserve">Yet underlying </w:t>
      </w:r>
      <w:r w:rsidRPr="00F67EED">
        <w:rPr>
          <w:i/>
        </w:rPr>
        <w:t>Dirt Poor Islanders</w:t>
      </w:r>
      <w:r w:rsidRPr="00F67EED">
        <w:t xml:space="preserve"> is a gentle story of self-understanding, of self-discovery, </w:t>
      </w:r>
      <w:r w:rsidR="00797A95">
        <w:t xml:space="preserve">a </w:t>
      </w:r>
      <w:r w:rsidRPr="00F67EED">
        <w:t>coming to of a proud self-consciousness.</w:t>
      </w:r>
    </w:p>
    <w:p w14:paraId="2ECD0F23" w14:textId="3D5A78E8" w:rsidR="00F67EED" w:rsidRPr="00F67EED" w:rsidRDefault="00F67EED" w:rsidP="00F67EED">
      <w:r w:rsidRPr="00F67EED">
        <w:t>In other words, how someone, a young woman</w:t>
      </w:r>
      <w:r w:rsidR="00797A95">
        <w:t>,</w:t>
      </w:r>
      <w:r w:rsidRPr="00F67EED">
        <w:t xml:space="preserve"> in this case, learns to be who they want to be.</w:t>
      </w:r>
    </w:p>
    <w:p w14:paraId="0BCA83B1" w14:textId="52DD4089" w:rsidR="00F67EED" w:rsidRPr="00F67EED" w:rsidRDefault="00F67EED" w:rsidP="00F67EED">
      <w:r w:rsidRPr="00F67EED">
        <w:t>So Winnie, first of all</w:t>
      </w:r>
      <w:r w:rsidR="00797A95">
        <w:t>,</w:t>
      </w:r>
      <w:r w:rsidRPr="00F67EED">
        <w:t xml:space="preserve"> let me congratulate you on this beautiful debut extravaganza. Congratulations also on bringing Pacifica worlds to the Australian page, to allowing readers to see an alternative view of what it means to be Australian in its plurality.</w:t>
      </w:r>
    </w:p>
    <w:p w14:paraId="732AC5D6" w14:textId="77777777" w:rsidR="00F67EED" w:rsidRPr="00F67EED" w:rsidRDefault="00F67EED" w:rsidP="00F67EED">
      <w:r w:rsidRPr="00F67EED">
        <w:t xml:space="preserve">I'd like to kind of touch first of all on the power of speaking to place and people in place. I think the novel and your words, you know, beautifully encapsulate what we could think of </w:t>
      </w:r>
      <w:r w:rsidRPr="00F67EED">
        <w:lastRenderedPageBreak/>
        <w:t>as a suburban aesthetic from particular eyes. And by extension, I'm just, I'm just going to note on a few of these key places that I think you eloquently, vividly capture.</w:t>
      </w:r>
    </w:p>
    <w:p w14:paraId="4AF486D9" w14:textId="77777777" w:rsidR="00F67EED" w:rsidRPr="00F67EED" w:rsidRDefault="00F67EED" w:rsidP="00F67EED">
      <w:r w:rsidRPr="00F67EED">
        <w:t>Well, the first is the house of fe’ofa’aki - fe’ofa’aki - and perhaps you can tell us the meaning of that. You also tell us about this in another house, 8 Sugar Drive. And these are all set within Mount Druitt, Western Sydney, and of course the suburb's relationship to the city at large. And the city's relationship or the people's relationship to what we could think of as the exclusivist politics of settler Australia.</w:t>
      </w:r>
    </w:p>
    <w:p w14:paraId="21E60016" w14:textId="77777777" w:rsidR="00F67EED" w:rsidRPr="00F67EED" w:rsidRDefault="00F67EED" w:rsidP="00F67EED">
      <w:r w:rsidRPr="00F67EED">
        <w:t>So just an early question here to think about but sharing with us how you came to write about and think critically about place and the people in those places.</w:t>
      </w:r>
    </w:p>
    <w:p w14:paraId="0F9E09E3" w14:textId="77777777" w:rsidR="00F67EED" w:rsidRPr="00F67EED" w:rsidRDefault="00F67EED" w:rsidP="00F67EED"/>
    <w:p w14:paraId="3CEDFE4A" w14:textId="77777777" w:rsidR="00F67EED" w:rsidRPr="00F67EED" w:rsidRDefault="00F67EED" w:rsidP="00F67EED">
      <w:r w:rsidRPr="00F67EED">
        <w:t xml:space="preserve">WINNIE: Mālō e lelei, thank you Andonis for such a beautiful introduction and such an in-depth and generous summary of </w:t>
      </w:r>
      <w:r w:rsidRPr="00F67EED">
        <w:rPr>
          <w:i/>
        </w:rPr>
        <w:t>Dirt Poor Islanders</w:t>
      </w:r>
      <w:r w:rsidRPr="00F67EED">
        <w:t>.</w:t>
      </w:r>
    </w:p>
    <w:p w14:paraId="114138E6" w14:textId="77777777" w:rsidR="00F67EED" w:rsidRPr="00F67EED" w:rsidRDefault="00F67EED" w:rsidP="00F67EED">
      <w:r w:rsidRPr="00F67EED">
        <w:t>I really appreciate it and I was telling everyone before the webinar today that this is my first event as an author, which is quite surreal for me. So, you know, thank you everyone for your patience if I'm a bit awe-struck by the whole ordeal.</w:t>
      </w:r>
    </w:p>
    <w:p w14:paraId="0E308522" w14:textId="1D3322AE" w:rsidR="00F67EED" w:rsidRPr="00F67EED" w:rsidRDefault="00F67EED" w:rsidP="00F67EED">
      <w:r w:rsidRPr="00F67EED">
        <w:t>But yeah, first and foremost</w:t>
      </w:r>
      <w:r w:rsidR="00E34C7E">
        <w:t>,</w:t>
      </w:r>
      <w:r w:rsidRPr="00F67EED">
        <w:t xml:space="preserve"> I would like to acknowledge that I'm on Darug Country, known colonially as Western Sydney. I also want to recognise that sovereignty was never ceded and this was and always will be Aboriginal land.</w:t>
      </w:r>
    </w:p>
    <w:p w14:paraId="767017F4" w14:textId="4D925F7D" w:rsidR="00F67EED" w:rsidRPr="00F67EED" w:rsidRDefault="00F67EED" w:rsidP="00F67EED">
      <w:r w:rsidRPr="00F67EED">
        <w:t>And you know that's where I would like to start off with when we consider place - and our place in place - as so-called Australians. And so</w:t>
      </w:r>
      <w:r w:rsidR="00367939">
        <w:t>,</w:t>
      </w:r>
      <w:r w:rsidRPr="00F67EED">
        <w:t xml:space="preserve"> you can only start off by kind of recognising First Nations first.</w:t>
      </w:r>
    </w:p>
    <w:p w14:paraId="4553EB18" w14:textId="77777777" w:rsidR="00F67EED" w:rsidRPr="00F67EED" w:rsidRDefault="00F67EED" w:rsidP="00F67EED">
      <w:r w:rsidRPr="00F67EED">
        <w:t>But on a more personal note beyond that, I'm from Western Sydney, which is the most densely populated region in Australia and therefore the most diverse. I think there's over 2 million people who speak way over 100 different languages. And so growing up in - growing up in such a large and eclectic region meant that I was, I had the privilege and the experiences of, of growing up side by side with so many people from different cultures and it just being completely normalised in in my life and for Western Sydney in particular in the suburb I grew up in, Mount Druitt, for those of you who don't know, I'll try and explain Mount Druitt to you in a way that I hope everybody will understand.</w:t>
      </w:r>
    </w:p>
    <w:p w14:paraId="3F6ED082" w14:textId="35D75575" w:rsidR="00F67EED" w:rsidRPr="00F67EED" w:rsidRDefault="00F67EED" w:rsidP="00F67EED">
      <w:r w:rsidRPr="00F67EED">
        <w:t>I don't know if anybody's seen or heard of the SBS series Struggle Street. So, the first season of that was set in Mount Druitt. And just to kind of see how kind of the rest of Australia saw Mount Druitt, the suburb I grew up in: Struggle Street, it opens up to a very picturesque Sydney Harbour Bridge. It then zooms through Sydney city, which is the most iconic city in Australia in the world. And then we move through the suburbs and then the opening credit ends on a street sign full of graffiti that says welcome to Mount Druitt and then a fart noise pla</w:t>
      </w:r>
      <w:r w:rsidR="00EB11EB">
        <w:t>ys</w:t>
      </w:r>
      <w:r w:rsidRPr="00F67EED">
        <w:t>.</w:t>
      </w:r>
    </w:p>
    <w:p w14:paraId="1941EE6F" w14:textId="77777777" w:rsidR="00F67EED" w:rsidRPr="00F67EED" w:rsidRDefault="00F67EED" w:rsidP="00F67EED">
      <w:r w:rsidRPr="00F67EED">
        <w:t xml:space="preserve">And to me, growing up in Mount Druitt when I was young, in that time I, I often just felt like it was the butt end of Sydney and it was something to kind of be ashamed of because of </w:t>
      </w:r>
      <w:r w:rsidRPr="00F67EED">
        <w:lastRenderedPageBreak/>
        <w:t xml:space="preserve">its status as something lowly and gross. And so my intersections of race, class and gender was really informed by that kind of, I would say poverty lens that people saw Mount Druitt in. </w:t>
      </w:r>
    </w:p>
    <w:p w14:paraId="1164DEAF" w14:textId="77777777" w:rsidR="00F67EED" w:rsidRPr="00F67EED" w:rsidRDefault="00F67EED" w:rsidP="00F67EED">
      <w:r w:rsidRPr="00F67EED">
        <w:t xml:space="preserve">And in writing </w:t>
      </w:r>
      <w:r w:rsidRPr="00F67EED">
        <w:rPr>
          <w:i/>
        </w:rPr>
        <w:t>Dirt Poor Islanders</w:t>
      </w:r>
      <w:r w:rsidRPr="00F67EED">
        <w:t>, you know, I really wanted to dismantle that stereotype that Struggle Street placed on, on my suburb and, and community, that it's actually a place that, you know, where the iconic kind of Tupac says that kind of roses grow from the concrete.</w:t>
      </w:r>
    </w:p>
    <w:p w14:paraId="65BFA88D" w14:textId="3AF8FA01" w:rsidR="00F67EED" w:rsidRPr="00F67EED" w:rsidRDefault="00F67EED" w:rsidP="00F67EED">
      <w:r w:rsidRPr="00F67EED">
        <w:t xml:space="preserve">And so that's why flowers are so entwined in </w:t>
      </w:r>
      <w:r w:rsidRPr="00F67EED">
        <w:rPr>
          <w:i/>
        </w:rPr>
        <w:t>Dirt Poor Islanders</w:t>
      </w:r>
      <w:r w:rsidRPr="00F67EED">
        <w:t xml:space="preserve">, because there is kind of beauty in that, in that ... in that madness and, and in that ... in, in the places where people think that, you know, is the butt end of the country. And in particular with Meadow Reed in </w:t>
      </w:r>
      <w:r w:rsidRPr="00F67EED">
        <w:rPr>
          <w:i/>
        </w:rPr>
        <w:t>Dirt Poor Islanders</w:t>
      </w:r>
      <w:r w:rsidRPr="00F67EED">
        <w:t xml:space="preserve">, as you said, Andonis, she does grow up in those - she does grow up between two houses, the house of fe’ofa’aki, which means to love one another, and then 8 Sugar Drive, which the name is actually inspired by the name Shug Avery in </w:t>
      </w:r>
      <w:hyperlink r:id="rId15" w:history="1">
        <w:r w:rsidRPr="00F67EED">
          <w:rPr>
            <w:rStyle w:val="Hyperlink"/>
            <w:i/>
            <w:iCs/>
          </w:rPr>
          <w:t>The Color Purple</w:t>
        </w:r>
      </w:hyperlink>
      <w:r w:rsidRPr="00F67EED">
        <w:t xml:space="preserve">, which was a really phenomenal inspirational piece of text for me when I was writing </w:t>
      </w:r>
      <w:r w:rsidRPr="00F67EED">
        <w:rPr>
          <w:i/>
        </w:rPr>
        <w:t>Dirt Poor Islanders</w:t>
      </w:r>
      <w:r w:rsidRPr="00F67EED">
        <w:t>.</w:t>
      </w:r>
    </w:p>
    <w:p w14:paraId="04B22648" w14:textId="77777777" w:rsidR="00F67EED" w:rsidRPr="00F67EED" w:rsidRDefault="00F67EED" w:rsidP="00F67EED">
      <w:r w:rsidRPr="00F67EED">
        <w:t>And for me the importance of Meadow Reed or the significance of Meadow Reed growing up between two houses for me really showcases or mirrors kind of the way that Tonga is set up. We don't really have suburbs; we have villages. And so it with Meadow Reed and her family when they when the grandmother migrated to Australia and kind of set herself in Sydney and she brought all of the Reed family over.</w:t>
      </w:r>
    </w:p>
    <w:p w14:paraId="417351B4" w14:textId="4FCA158B" w:rsidR="00F67EED" w:rsidRPr="00F67EED" w:rsidRDefault="00F67EED" w:rsidP="00F67EED">
      <w:r w:rsidRPr="00F67EED">
        <w:t xml:space="preserve">She brought all of her family over from Tonga. It it's kind of like she's started setting up little villages in Western Sydney. And so for me, I'm from the villages of Malapo, Kolomotu’a and Kolonga and similarly like Meadow Reed, I'm also from Mount Druitt </w:t>
      </w:r>
      <w:r w:rsidR="00D8563F">
        <w:t>and Plumpton</w:t>
      </w:r>
      <w:r w:rsidRPr="00F67EED">
        <w:t xml:space="preserve"> and now Fairfield in southwest Sydney, where I live. And so for me, I really liked the mirroring of place that plays out in the Pacific Islander community that kind of mirrors our motherland, but in such a unique way.</w:t>
      </w:r>
    </w:p>
    <w:p w14:paraId="00122D0D" w14:textId="77777777" w:rsidR="00F67EED" w:rsidRPr="00F67EED" w:rsidRDefault="00F67EED" w:rsidP="00F67EED"/>
    <w:p w14:paraId="54570A36" w14:textId="77777777" w:rsidR="00F67EED" w:rsidRPr="00F67EED" w:rsidRDefault="00F67EED" w:rsidP="00F67EED">
      <w:r w:rsidRPr="00F67EED">
        <w:t>ANDONIS: But I have, I have a similar experience in in a sense that like my mother's refugee family from Cyprus all sort of settled in the same area, you know, and in a way, I grew up in Canberra, but we would visit Melbourne, but we would visit particular parts of Melbourne in which, you know this, this village life persisted, that you could sort of jump from backyard to backyard in some ways.</w:t>
      </w:r>
    </w:p>
    <w:p w14:paraId="2A2FA631" w14:textId="77777777" w:rsidR="00F67EED" w:rsidRPr="00F67EED" w:rsidRDefault="00F67EED" w:rsidP="00F67EED">
      <w:r w:rsidRPr="00F67EED">
        <w:t>And I think this, this is part of a story of chain migration, how one individual or a set or a family can actually set up a chain of migration, which then extends village life and extends culture into new places and surrounds.</w:t>
      </w:r>
    </w:p>
    <w:p w14:paraId="01076E7C" w14:textId="77777777" w:rsidR="00F67EED" w:rsidRPr="00F67EED" w:rsidRDefault="00F67EED" w:rsidP="00F67EED">
      <w:r w:rsidRPr="00F67EED">
        <w:t>And so in these places, say in the House of Love One Another, we have five amazing characters, I think amazing aunties, which you spell out really well.</w:t>
      </w:r>
    </w:p>
    <w:p w14:paraId="152645DE" w14:textId="77777777" w:rsidR="00F67EED" w:rsidRPr="00F67EED" w:rsidRDefault="00F67EED" w:rsidP="00F67EED">
      <w:r w:rsidRPr="00F67EED">
        <w:lastRenderedPageBreak/>
        <w:t>Like you, you give us the kind of energy and differences of these aunties who are not married, who are particular types of women in their community, and they're upholding culture in a particular type of way.</w:t>
      </w:r>
    </w:p>
    <w:p w14:paraId="78531FAD" w14:textId="77777777" w:rsidR="00F67EED" w:rsidRPr="00F67EED" w:rsidRDefault="00F67EED" w:rsidP="00F67EED">
      <w:r w:rsidRPr="00F67EED">
        <w:t>Which leads me to, to ask you also that the novel is layered with, with different languages and we could think about it in our brief discussions before today, you know, that there are three languages operating at the same time here, which points to also how despite the prevalence of a monolingual Australian culture, our everyday lives tell us otherwise.</w:t>
      </w:r>
    </w:p>
    <w:p w14:paraId="27F326E0" w14:textId="6965D86E" w:rsidR="00F67EED" w:rsidRPr="00F67EED" w:rsidRDefault="00F67EED" w:rsidP="00F67EED">
      <w:r w:rsidRPr="00F67EED">
        <w:t>And so here, here there is in a way an Aussie English, there's a Tongan and then there are, is the well, I would call it the, the street, the street language of Western Sydney. But it's also identifiable for me. So it's not necessarily the kind of there's a particularity of a, of a sort of, a class language, a class operation of language.</w:t>
      </w:r>
    </w:p>
    <w:p w14:paraId="3627145A" w14:textId="77777777" w:rsidR="00F67EED" w:rsidRPr="00F67EED" w:rsidRDefault="00F67EED" w:rsidP="00F67EED">
      <w:r w:rsidRPr="00F67EED">
        <w:t>So could you just speak to the challenge, if you will, of writing three types of languages into a cohesive whole that feels comfortable and natural, and you hope then the reader can pick up and grasp.</w:t>
      </w:r>
    </w:p>
    <w:p w14:paraId="14448449" w14:textId="77777777" w:rsidR="00F67EED" w:rsidRPr="00F67EED" w:rsidRDefault="00F67EED" w:rsidP="00F67EED"/>
    <w:p w14:paraId="239391DA" w14:textId="7CAD54D1" w:rsidR="00F67EED" w:rsidRPr="00F67EED" w:rsidRDefault="00F67EED" w:rsidP="00F67EED">
      <w:r w:rsidRPr="00F67EED">
        <w:t xml:space="preserve">WINNIE: Yeah, I mean it's interesting that you say challenge because when I was </w:t>
      </w:r>
      <w:r w:rsidR="00D853CE">
        <w:t xml:space="preserve">writing </w:t>
      </w:r>
      <w:r w:rsidRPr="00F67EED">
        <w:rPr>
          <w:i/>
        </w:rPr>
        <w:t>Dirt Poor Islanders</w:t>
      </w:r>
      <w:r w:rsidRPr="00F67EED">
        <w:t>, I felt really privileged and quite excited at the idea that I could play with the three languages that I have access to quite easily.</w:t>
      </w:r>
    </w:p>
    <w:p w14:paraId="6F4F2DE9" w14:textId="77777777" w:rsidR="00F67EED" w:rsidRPr="00F67EED" w:rsidRDefault="00F67EED" w:rsidP="00F67EED">
      <w:r w:rsidRPr="00F67EED">
        <w:t xml:space="preserve">And it creates an original contribution to knowledge, which I think is what literature is or what good literature is, because in Australia, Tongan language and Tongan words haven't appeared on the page in the form of a novel until </w:t>
      </w:r>
      <w:r w:rsidRPr="00F67EED">
        <w:rPr>
          <w:i/>
        </w:rPr>
        <w:t>Dirt Poor Islanders</w:t>
      </w:r>
      <w:r w:rsidRPr="00F67EED">
        <w:t>.</w:t>
      </w:r>
    </w:p>
    <w:p w14:paraId="4BA13C0E" w14:textId="77777777" w:rsidR="00F67EED" w:rsidRPr="00F67EED" w:rsidRDefault="00F67EED" w:rsidP="00F67EED">
      <w:r w:rsidRPr="00F67EED">
        <w:t>So I don't know if this sounds like I'm talking myself up a bit, but all I can say is that I found ease moving through the three different languages of Tongan, Western Sydney vernacular, and kind of Aussie English because it's the it's the three languages that I have access to and I say access to because I don't actually speak Tongan.</w:t>
      </w:r>
    </w:p>
    <w:p w14:paraId="0389BB08" w14:textId="086335BC" w:rsidR="00F67EED" w:rsidRPr="00F67EED" w:rsidRDefault="00F67EED" w:rsidP="00F67EED">
      <w:r w:rsidRPr="00F67EED">
        <w:t xml:space="preserve">So I want to take a moment to thank the author of the first Tongan-Australian children's book, </w:t>
      </w:r>
      <w:hyperlink r:id="rId16" w:history="1">
        <w:r w:rsidRPr="00F67EED">
          <w:rPr>
            <w:rStyle w:val="Hyperlink"/>
            <w:i/>
            <w:iCs/>
          </w:rPr>
          <w:t>I am Lupe</w:t>
        </w:r>
      </w:hyperlink>
      <w:r w:rsidRPr="00F67EED">
        <w:t>, Sela Ahosivi-Atiola. She really, really helped me kind of nail the Tongan as much as I could. And again, it just shows that kind of community like a, a book is not made in, in, in a silo or in solitude. It's, it's made in ... stories are made in community.</w:t>
      </w:r>
    </w:p>
    <w:p w14:paraId="55D8E27E" w14:textId="77777777" w:rsidR="00F67EED" w:rsidRPr="00F67EED" w:rsidRDefault="00F67EED" w:rsidP="00F67EED">
      <w:r w:rsidRPr="00F67EED">
        <w:t>And you know, Tongans in particular, and Pacific Islanders in particular have known that for a long time, which is why we're known for this kind of structure of Talanoa, which is when you sit in a circle and you're kind of talking and discussing and telling stories to each other without the pressure of a conclusion or the pressure of resolving something.</w:t>
      </w:r>
    </w:p>
    <w:p w14:paraId="7C75EBA3" w14:textId="77777777" w:rsidR="00F67EED" w:rsidRPr="00F67EED" w:rsidRDefault="00F67EED" w:rsidP="00F67EED">
      <w:r w:rsidRPr="00F67EED">
        <w:t>It's just the act of storytelling and the act of discussion that actually brings forth healing and understanding.</w:t>
      </w:r>
    </w:p>
    <w:p w14:paraId="52DDD3AF" w14:textId="77777777" w:rsidR="00F67EED" w:rsidRPr="00F67EED" w:rsidRDefault="00F67EED" w:rsidP="00F67EED">
      <w:r w:rsidRPr="00F67EED">
        <w:t xml:space="preserve">Which for me, which is why I really loved writing </w:t>
      </w:r>
      <w:r w:rsidRPr="00F67EED">
        <w:rPr>
          <w:i/>
        </w:rPr>
        <w:t>Dirt Poor Islanders</w:t>
      </w:r>
      <w:r w:rsidRPr="00F67EED">
        <w:t xml:space="preserve"> because I felt like I was tapping into that part of my culture.</w:t>
      </w:r>
    </w:p>
    <w:p w14:paraId="230ECA00" w14:textId="77777777" w:rsidR="00F67EED" w:rsidRPr="00F67EED" w:rsidRDefault="00F67EED" w:rsidP="00F67EED">
      <w:r w:rsidRPr="00F67EED">
        <w:lastRenderedPageBreak/>
        <w:t>And in saying that for me, what Aussie, English, Western Sydney vernacular and the Tongan language have in common is for me, metaphors and alliteration. The Tongan language is structured in a way where you're always talking through something, so you're always talking through the symbol of a flower or the symbol of a bird or how plants grow in order to communicate what it is you're saying.</w:t>
      </w:r>
    </w:p>
    <w:p w14:paraId="09682B49" w14:textId="77777777" w:rsidR="00F67EED" w:rsidRPr="00F67EED" w:rsidRDefault="00F67EED" w:rsidP="00F67EED">
      <w:r w:rsidRPr="00F67EED">
        <w:t xml:space="preserve">And in the same way, Western Sydney vernacular and slang is quite amazing at alliteration. One of my favourite sayings is </w:t>
      </w:r>
      <w:r w:rsidRPr="00F67EED">
        <w:rPr>
          <w:i/>
          <w:iCs/>
        </w:rPr>
        <w:t>dumb dirty dog</w:t>
      </w:r>
      <w:r w:rsidRPr="00F67EED">
        <w:t>, which I think is quite a profound and beautiful way to kind of use language and insults that I have in my community.</w:t>
      </w:r>
    </w:p>
    <w:p w14:paraId="7C51355B" w14:textId="77777777" w:rsidR="00F67EED" w:rsidRPr="00F67EED" w:rsidRDefault="00F67EED" w:rsidP="00F67EED">
      <w:r w:rsidRPr="00F67EED">
        <w:t>And then again, kind of Australian English as well is kind of this butchered, playful version of colonial British English which you know, we, which, you know, English is not the language of this complicated continent. But what I will say is that kind of very bastardised version of English in Australia is actually quite fun and it's recognised as quite unique across the globe.</w:t>
      </w:r>
    </w:p>
    <w:p w14:paraId="5278D9D8" w14:textId="77777777" w:rsidR="00F67EED" w:rsidRPr="00F67EED" w:rsidRDefault="00F67EED" w:rsidP="00F67EED">
      <w:r w:rsidRPr="00F67EED">
        <w:t xml:space="preserve">And so, yeah, languages and using it to create original contributions to knowledge was such a joy when writing </w:t>
      </w:r>
      <w:r w:rsidRPr="00F67EED">
        <w:rPr>
          <w:i/>
        </w:rPr>
        <w:t>Dirt Poor Islanders</w:t>
      </w:r>
      <w:r w:rsidRPr="00F67EED">
        <w:t>.</w:t>
      </w:r>
    </w:p>
    <w:p w14:paraId="014A21FE" w14:textId="77777777" w:rsidR="00F67EED" w:rsidRPr="00F67EED" w:rsidRDefault="00F67EED" w:rsidP="00F67EED"/>
    <w:p w14:paraId="1406BDAE" w14:textId="77777777" w:rsidR="00F67EED" w:rsidRPr="00F67EED" w:rsidRDefault="00F67EED" w:rsidP="00F67EED">
      <w:r w:rsidRPr="00F67EED">
        <w:t>ANDONIS: So would you say you, how would you, how would you consider, I know you've asked this to other writers, so I'm going to ask it to you.</w:t>
      </w:r>
    </w:p>
    <w:p w14:paraId="61A77CB9" w14:textId="77777777" w:rsidR="00F67EED" w:rsidRPr="00F67EED" w:rsidRDefault="00F67EED" w:rsidP="00F67EED">
      <w:r w:rsidRPr="00F67EED">
        <w:t>Is sort of like ... the, the ethics of language use to your practice. You know, like what drives you to expand our vocabulary, so to speak.</w:t>
      </w:r>
    </w:p>
    <w:p w14:paraId="7168B99B" w14:textId="77777777" w:rsidR="00F67EED" w:rsidRPr="00F67EED" w:rsidRDefault="00F67EED" w:rsidP="00F67EED"/>
    <w:p w14:paraId="59A56326" w14:textId="77777777" w:rsidR="00F67EED" w:rsidRPr="00F67EED" w:rsidRDefault="00F67EED" w:rsidP="00F67EED">
      <w:r w:rsidRPr="00F67EED">
        <w:t>WINNIE: I think what drives me to extend our vocabulary is the fact that you know the purpose of literature. I, I think the purpose of being a writer is to give people new knowledge. And if you're not doing that in your in your writing practice, I'm not actually really sure what it's for other than I think kind of fulfilling some self-desire, which is fine to a certain extent. But in terms of reshaping what we know about ourselves, what we what we know about this complicated continent and, and how we've thought about our continent, our complicated continent in the past, I think is why I write and why it was very important to me.</w:t>
      </w:r>
    </w:p>
    <w:p w14:paraId="38D97BC0" w14:textId="77777777" w:rsidR="00F67EED" w:rsidRPr="00F67EED" w:rsidRDefault="00F67EED" w:rsidP="00F67EED">
      <w:r w:rsidRPr="00F67EED">
        <w:t>And I felt that deep responsibility to write a Tongan-Australian story.</w:t>
      </w:r>
    </w:p>
    <w:p w14:paraId="0A6D5184" w14:textId="77777777" w:rsidR="00F67EED" w:rsidRPr="00F67EED" w:rsidRDefault="00F67EED" w:rsidP="00F67EED">
      <w:r w:rsidRPr="00F67EED">
        <w:t>Because you know, as we know, the only Tongan-Australian mainstream narrative that Australia has had access to unfortunately is Chris Lilley and his mockumentaries Summer Heights High and Jonah from Tonga.</w:t>
      </w:r>
    </w:p>
    <w:p w14:paraId="4ACAF475" w14:textId="49D7EEBB" w:rsidR="00F67EED" w:rsidRPr="00F67EED" w:rsidRDefault="00F67EED" w:rsidP="00F67EED">
      <w:r w:rsidRPr="00F67EED">
        <w:t xml:space="preserve">And we all, we all know that Chris Lilley is an Anglo-Saxon Australian comedian who put on brown face, an Afro wig, a thick accent, and enacted these really violent, hypersexual </w:t>
      </w:r>
      <w:r w:rsidRPr="00F67EED">
        <w:lastRenderedPageBreak/>
        <w:t>and illiterate depictions of Tongan-Australian children.</w:t>
      </w:r>
      <w:r w:rsidR="00026459">
        <w:t xml:space="preserve"> </w:t>
      </w:r>
      <w:r w:rsidRPr="00F67EED">
        <w:t>And in a broader sense, Pacifica-Australian children.</w:t>
      </w:r>
      <w:r w:rsidR="00026459">
        <w:t xml:space="preserve"> </w:t>
      </w:r>
      <w:r w:rsidRPr="00F67EED">
        <w:t>Like I think people often forget he played a young boy in year seven.</w:t>
      </w:r>
    </w:p>
    <w:p w14:paraId="6711085D" w14:textId="77777777" w:rsidR="00F67EED" w:rsidRPr="00F67EED" w:rsidRDefault="00F67EED" w:rsidP="00F67EED">
      <w:r w:rsidRPr="00F67EED">
        <w:t>And he was just absolutely devastating to my sense of self because when I saw Summer Heights High for the first time over a decade ago, I understood as a 14-year-old that this country looked at me and people like me as stupid and a joke and as something to be made fun of.</w:t>
      </w:r>
    </w:p>
    <w:p w14:paraId="137ACC27" w14:textId="77777777" w:rsidR="00F67EED" w:rsidRPr="00F67EED" w:rsidRDefault="00F67EED" w:rsidP="00F67EED">
      <w:r w:rsidRPr="00F67EED">
        <w:t xml:space="preserve">And so </w:t>
      </w:r>
      <w:r w:rsidRPr="00F67EED">
        <w:rPr>
          <w:i/>
        </w:rPr>
        <w:t>Dirt Poor Islanders</w:t>
      </w:r>
      <w:r w:rsidRPr="00F67EED">
        <w:t xml:space="preserve"> does really to me was a kind of reclamation of that narrative, you know, and it really goes to show the importance of own voices storytelling and why, why it's actually important to - for me as a Tongan Australian to be able to have the freedom and the access to write a Tongan Australian story and it be taken seriously as a form of literature, because the alternative at the moment is just Chris Lilley, and I know Australia as a nation has moved past that and is wanting to move past that.</w:t>
      </w:r>
    </w:p>
    <w:p w14:paraId="68F6AB03" w14:textId="5A282B0F" w:rsidR="00F67EED" w:rsidRPr="00F67EED" w:rsidRDefault="00F67EED" w:rsidP="00F67EED">
      <w:r w:rsidRPr="00F67EED">
        <w:t xml:space="preserve">And so, you know, I hope that you know </w:t>
      </w:r>
      <w:r w:rsidRPr="00F67EED">
        <w:rPr>
          <w:i/>
        </w:rPr>
        <w:t>Dirt Poor Islanders</w:t>
      </w:r>
      <w:r w:rsidRPr="00F67EED">
        <w:t>, you know is that new access point for Australia to relearn what it understands about Tonga</w:t>
      </w:r>
      <w:r w:rsidR="00667E01">
        <w:t>n</w:t>
      </w:r>
      <w:r w:rsidRPr="00F67EED">
        <w:t xml:space="preserve"> Australians and the Pacific Australian community more broadly.</w:t>
      </w:r>
    </w:p>
    <w:p w14:paraId="5A0B90CB" w14:textId="77777777" w:rsidR="00F67EED" w:rsidRPr="00F67EED" w:rsidRDefault="00F67EED" w:rsidP="00F67EED"/>
    <w:p w14:paraId="08BE9B82" w14:textId="77777777" w:rsidR="00F67EED" w:rsidRPr="00F67EED" w:rsidRDefault="00F67EED" w:rsidP="00F67EED">
      <w:r w:rsidRPr="00F67EED">
        <w:t>ANDONIS: And I think the novel absolutely does that.</w:t>
      </w:r>
    </w:p>
    <w:p w14:paraId="136082F3" w14:textId="77777777" w:rsidR="00F67EED" w:rsidRPr="00F67EED" w:rsidRDefault="00F67EED" w:rsidP="00F67EED">
      <w:r w:rsidRPr="00F67EED">
        <w:t>And one of the powerful ways that it does that is through its structure. It's divided into four parts, which are titled Soil, Bark, Salt and I - that's my sort of favourite structuring the salt bit we maybe we you can talk to that - and, and Blood. And setting up each, each subsection - each section - is what we could think of as kind of short, short stories of Tongan mythology ancient Tongan stories which allow us new knowledges which allow us an entry into the kind of spirituality as well as relation between spirit and Country in a new way.</w:t>
      </w:r>
    </w:p>
    <w:p w14:paraId="788C6B02" w14:textId="77777777" w:rsidR="00F67EED" w:rsidRPr="00F67EED" w:rsidRDefault="00F67EED" w:rsidP="00F67EED">
      <w:r w:rsidRPr="00F67EED">
        <w:t>So could you speak to those mythologies but also perhaps to whether these were stories or narratives that were passed on to you or there's something that you've had to learn.</w:t>
      </w:r>
    </w:p>
    <w:p w14:paraId="3DF2178D" w14:textId="77777777" w:rsidR="00F67EED" w:rsidRPr="00F67EED" w:rsidRDefault="00F67EED" w:rsidP="00F67EED">
      <w:r w:rsidRPr="00F67EED">
        <w:t>Something that I think a lot of diasporic cultures, you know, those that are situated away from the homeland, so to speak, real or imagined, know it there but not do not necessarily have access to because there, there, there, there is a sort of that they are scattered and removed from those worlds.</w:t>
      </w:r>
    </w:p>
    <w:p w14:paraId="0B7E3E63" w14:textId="77777777" w:rsidR="00F67EED" w:rsidRPr="00F67EED" w:rsidRDefault="00F67EED" w:rsidP="00F67EED"/>
    <w:p w14:paraId="052C1E5B" w14:textId="77777777" w:rsidR="00F67EED" w:rsidRPr="00F67EED" w:rsidRDefault="00F67EED" w:rsidP="00F67EED">
      <w:r w:rsidRPr="00F67EED">
        <w:t>WINNIE: Yeah. So thank you for noting the structure because it's something that I put a lot of thought in and you know, when I'm, you know, as somebody who is also mixed race, I'm constantly being broken down into percentages.</w:t>
      </w:r>
    </w:p>
    <w:p w14:paraId="089539FE" w14:textId="77777777" w:rsidR="00F67EED" w:rsidRPr="00F67EED" w:rsidRDefault="00F67EED" w:rsidP="00F67EED">
      <w:r w:rsidRPr="00F67EED">
        <w:t xml:space="preserve">You know what part of me is and go what part of me is Tongan. And you know, people are often shocked when I tell them that both my parents are mixed race. So they're both part Tongan and part white because people often assume that I have a white parent, but I'm </w:t>
      </w:r>
      <w:r w:rsidRPr="00F67EED">
        <w:lastRenderedPageBreak/>
        <w:t>actually I think one of the few what Tongans call hafekasi (half caste) that actually grew up with no white relatives.</w:t>
      </w:r>
    </w:p>
    <w:p w14:paraId="5FDE69D6" w14:textId="77777777" w:rsidR="00F67EED" w:rsidRPr="00F67EED" w:rsidRDefault="00F67EED" w:rsidP="00F67EED">
      <w:r w:rsidRPr="00F67EED">
        <w:t>So like Meadow Reed, I was raised Tongan by Tongans who were all different shades. And so when I was structuring the novel into Soil, Bark, Salt and Blood, it was me trying to actually break down: Well, what, what do I understand being Tongan to be? Like, what are the elements or the percentages I would say that actually make up being Tongan?</w:t>
      </w:r>
    </w:p>
    <w:p w14:paraId="728F2928" w14:textId="77777777" w:rsidR="00F67EED" w:rsidRPr="00F67EED" w:rsidRDefault="00F67EED" w:rsidP="00F67EED">
      <w:r w:rsidRPr="00F67EED">
        <w:t>And for me it was those four central components that kind of make up our land and our skin and our way of being and it kind of all comes together at the end of the novel. Which I, I hate saying this, it sounds really wanky. I won't spoil it. But all those elements that what I think for me being Pacific Islander is comes together at the end of the novel.</w:t>
      </w:r>
    </w:p>
    <w:p w14:paraId="792ACB61" w14:textId="77777777" w:rsidR="00F67EED" w:rsidRPr="00F67EED" w:rsidRDefault="00F67EED" w:rsidP="00F67EED">
      <w:r w:rsidRPr="00F67EED">
        <w:t>And I made a conscious decision to open up each section with a Tongan myth story for multiple reasons. The first reason is to for the Australian community to have a deeper understanding of Tongan-Australian culture and really the Tongan part of that hyphen, because again the only representation is Chris Lilley.</w:t>
      </w:r>
    </w:p>
    <w:p w14:paraId="79C93F25" w14:textId="1DF9F440" w:rsidR="00F67EED" w:rsidRPr="00F67EED" w:rsidRDefault="00F67EED" w:rsidP="00F67EED">
      <w:r w:rsidRPr="00F67EED">
        <w:t>And even in even in Jonah from Tonga</w:t>
      </w:r>
      <w:r w:rsidR="00D8369F">
        <w:t>,</w:t>
      </w:r>
      <w:r w:rsidRPr="00F67EED">
        <w:t xml:space="preserve"> where he actually goes to Tonga, it's ... it's very strange and not actually at all how Tongans experienced Tonga when you know, they </w:t>
      </w:r>
      <w:r w:rsidR="00CB1374">
        <w:t>quote-unquote</w:t>
      </w:r>
      <w:r w:rsidRPr="00F67EED">
        <w:t>, "go back" or visit so to say.</w:t>
      </w:r>
    </w:p>
    <w:p w14:paraId="388878D6" w14:textId="5FADA6B9" w:rsidR="00F67EED" w:rsidRPr="00F67EED" w:rsidRDefault="00F67EED" w:rsidP="00F67EED">
      <w:r w:rsidRPr="00F67EED">
        <w:t>And so</w:t>
      </w:r>
      <w:r w:rsidR="00CB1374">
        <w:t>, like again, it was that responsibility of, like,</w:t>
      </w:r>
      <w:r w:rsidRPr="00F67EED">
        <w:t xml:space="preserve"> you know, Australia has a fundamentally damaging misunderstanding of the Tongan Australian community.</w:t>
      </w:r>
    </w:p>
    <w:p w14:paraId="66907019" w14:textId="77777777" w:rsidR="00F67EED" w:rsidRPr="00F67EED" w:rsidRDefault="00F67EED" w:rsidP="00F67EED">
      <w:r w:rsidRPr="00F67EED">
        <w:t>So how can I give as much information as possible but in a in a kind of way that is still lends itself to the beauty of fiction and actually entices readers to want to keep reading because, you know, at the end of the day it's a book.</w:t>
      </w:r>
    </w:p>
    <w:p w14:paraId="4E295E6D" w14:textId="11B707C5" w:rsidR="00F67EED" w:rsidRPr="00F67EED" w:rsidRDefault="00F67EED" w:rsidP="00F67EED">
      <w:r w:rsidRPr="00F67EED">
        <w:t xml:space="preserve">Secondly, it's because </w:t>
      </w:r>
      <w:r w:rsidRPr="00F67EED">
        <w:rPr>
          <w:i/>
        </w:rPr>
        <w:t>Dirt Poor Islanders</w:t>
      </w:r>
      <w:r w:rsidRPr="00F67EED">
        <w:t xml:space="preserve"> is actually written in the past tense and it's very, very subtle. But the idea is that an older Meadow Reed is reflecting back on her younger years as a writer. And</w:t>
      </w:r>
      <w:r w:rsidR="00675B93">
        <w:t>onis</w:t>
      </w:r>
      <w:r w:rsidR="00954529">
        <w:t>,</w:t>
      </w:r>
      <w:r w:rsidRPr="00F67EED">
        <w:t xml:space="preserve"> when we were talking before, it was just funny that you said oh</w:t>
      </w:r>
      <w:r w:rsidR="00954529">
        <w:t>, like I, that makes so much sense because Meadow Reed is actually, she's so articulate,</w:t>
      </w:r>
      <w:r w:rsidRPr="00F67EED">
        <w:t xml:space="preserve"> and she's so she's thinking way more in depth than probably an 11-year-old ever does.</w:t>
      </w:r>
    </w:p>
    <w:p w14:paraId="2418524B" w14:textId="77777777" w:rsidR="00F67EED" w:rsidRPr="00F67EED" w:rsidRDefault="00F67EED" w:rsidP="00F67EED">
      <w:r w:rsidRPr="00F67EED">
        <w:t xml:space="preserve">And so if anybody reads </w:t>
      </w:r>
      <w:r w:rsidRPr="00F67EED">
        <w:rPr>
          <w:i/>
        </w:rPr>
        <w:t>Dirt Poor Islanders</w:t>
      </w:r>
      <w:r w:rsidRPr="00F67EED">
        <w:t xml:space="preserve"> doesn't think that it is because of that past tense. And this older Meadow Reed, who's kind of in the shadows in the background, has actually interspersed the Tongan myth stories in between this novel that she's written. Because an older Meadow Reed can see and reflect on the fact that these ancient stories from thousands of years ago actually informs the way Tongan-Australians live their life in Australia.</w:t>
      </w:r>
    </w:p>
    <w:p w14:paraId="5419C0CA" w14:textId="77777777" w:rsidR="00F67EED" w:rsidRPr="00F67EED" w:rsidRDefault="00F67EED" w:rsidP="00F67EED">
      <w:r w:rsidRPr="00F67EED">
        <w:t>And again, it's, it's kind of that reflection of culture and homeland in a land that we live on that was never ceded. So there was that element to that.</w:t>
      </w:r>
    </w:p>
    <w:p w14:paraId="7B05F266" w14:textId="77777777" w:rsidR="00F67EED" w:rsidRPr="00F67EED" w:rsidRDefault="00F67EED" w:rsidP="00F67EED">
      <w:r w:rsidRPr="00F67EED">
        <w:lastRenderedPageBreak/>
        <w:t>And also the third one is it was actually my way of apologising and appreciating my auntie, who the book is dedicated to, Winnie, who I've named after. For a very long time when I was very young, she tried to teach me the Tongan language.</w:t>
      </w:r>
    </w:p>
    <w:p w14:paraId="2E313E46" w14:textId="77777777" w:rsidR="00F67EED" w:rsidRPr="00F67EED" w:rsidRDefault="00F67EED" w:rsidP="00F67EED">
      <w:r w:rsidRPr="00F67EED">
        <w:t>She tried to get me to appreciate these myth stories that were actually quite secretive. Like we weren't actually meant to be talking about these stories because of colonial Christianity and the fact that because Tonga in my opinion, was colonised not through land but through Christianity, that we actually - Tongans actually refer to ancient myth stories as the darkness and Christianity as the lightness.</w:t>
      </w:r>
    </w:p>
    <w:p w14:paraId="4800135D" w14:textId="750D4083" w:rsidR="00F67EED" w:rsidRPr="00F67EED" w:rsidRDefault="00F67EED" w:rsidP="00F67EED">
      <w:r w:rsidRPr="00F67EED">
        <w:t>And so for me, it was a way of kind of positioning myself</w:t>
      </w:r>
      <w:r w:rsidR="00796B21">
        <w:t xml:space="preserve">, Winnie Dunn the </w:t>
      </w:r>
      <w:r w:rsidR="002F21FF">
        <w:t>writer, o</w:t>
      </w:r>
      <w:r w:rsidRPr="00F67EED">
        <w:t>ne, apologising to my aunt and saying I actually appreciate these stories now, thank you. And two, really wanting other Tongans who were like me or like other Tongan-Australians who were like me back in the day when I was ashamed of being Tongan and when I didn't want to learn anything.</w:t>
      </w:r>
      <w:r w:rsidR="002F21FF">
        <w:t xml:space="preserve"> </w:t>
      </w:r>
      <w:r w:rsidRPr="00F67EED">
        <w:t>And when I thought it was all silly and when I thought that was darkness. That that our ancient culture and our ancient myths, whatever religion you are, it's still something to be proud of, and it's still knowledge to be gained and knowledge to have access to and that it actually does inform the way that we live our lives.</w:t>
      </w:r>
    </w:p>
    <w:p w14:paraId="45F3AD7A" w14:textId="77777777" w:rsidR="00F67EED" w:rsidRPr="00F67EED" w:rsidRDefault="00F67EED" w:rsidP="00F67EED">
      <w:r w:rsidRPr="00F67EED">
        <w:t>And it's something to be proud of.</w:t>
      </w:r>
    </w:p>
    <w:p w14:paraId="3053013B" w14:textId="77777777" w:rsidR="00F67EED" w:rsidRPr="00F67EED" w:rsidRDefault="00F67EED" w:rsidP="00F67EED"/>
    <w:p w14:paraId="7B62FB16" w14:textId="77777777" w:rsidR="00F67EED" w:rsidRPr="00F67EED" w:rsidRDefault="00F67EED" w:rsidP="00F67EED">
      <w:r w:rsidRPr="00F67EED">
        <w:t>ANDONIS: Thanks. I'm just going to invite people to throw questions into the Q&amp;A and there's already one in there which sort of is attached to one of the final questions I was gonna ask you, Winnie.</w:t>
      </w:r>
    </w:p>
    <w:p w14:paraId="1F478636" w14:textId="77777777" w:rsidR="00F67EED" w:rsidRPr="00F67EED" w:rsidRDefault="00F67EED" w:rsidP="00F67EED">
      <w:r w:rsidRPr="00F67EED">
        <w:t>And by way of getting there, I might, I might say here I'm already hearing you know, as I'm thinking critically with you.</w:t>
      </w:r>
    </w:p>
    <w:p w14:paraId="15F48BFA" w14:textId="77777777" w:rsidR="00F67EED" w:rsidRPr="00F67EED" w:rsidRDefault="00F67EED" w:rsidP="00F67EED">
      <w:r w:rsidRPr="00F67EED">
        <w:t>I hope that there's, there's a whole series of returns going on: there's there is an older self returning to her younger self.</w:t>
      </w:r>
    </w:p>
    <w:p w14:paraId="61AABECC" w14:textId="77777777" w:rsidR="00F67EED" w:rsidRPr="00F67EED" w:rsidRDefault="00F67EED" w:rsidP="00F67EED">
      <w:r w:rsidRPr="00F67EED">
        <w:t>There's a return to the stories of a culture that has that is being, at least at least in a physical sense, disconnected from its origins.</w:t>
      </w:r>
    </w:p>
    <w:p w14:paraId="6E66952A" w14:textId="77777777" w:rsidR="00F67EED" w:rsidRPr="00F67EED" w:rsidRDefault="00F67EED" w:rsidP="00F67EED">
      <w:r w:rsidRPr="00F67EED">
        <w:t>And through this, and I guess so there, there is another sense of return which comes at the later part of the novel, which you've sort of touched on in the awfulness of Chris Lilley's representation of Tongan-Australian culture.</w:t>
      </w:r>
    </w:p>
    <w:p w14:paraId="70754C2A" w14:textId="77777777" w:rsidR="00F67EED" w:rsidRPr="00F67EED" w:rsidRDefault="00F67EED" w:rsidP="00F67EED">
      <w:r w:rsidRPr="00F67EED">
        <w:t>But there's a return, right, to Tonga that takes place.</w:t>
      </w:r>
    </w:p>
    <w:p w14:paraId="5EF7D447" w14:textId="77777777" w:rsidR="00F67EED" w:rsidRPr="00F67EED" w:rsidRDefault="00F67EED" w:rsidP="00F67EED">
      <w:r w:rsidRPr="00F67EED">
        <w:t>And so here, attached to the question that's been asked, is for us to think about the value of autobiographical writing as a, as a form, a genuine and powerful form of fiction, and the balance between using facts and reality and crafting fiction into our into our life worlds, if that makes sense.</w:t>
      </w:r>
    </w:p>
    <w:p w14:paraId="64978CB8" w14:textId="77777777" w:rsidR="00F67EED" w:rsidRPr="00F67EED" w:rsidRDefault="00F67EED" w:rsidP="00F67EED">
      <w:r w:rsidRPr="00F67EED">
        <w:t>So, so sort of like another form of return going on in the sense of a life lived.</w:t>
      </w:r>
    </w:p>
    <w:p w14:paraId="24FE6263" w14:textId="77777777" w:rsidR="00F67EED" w:rsidRPr="00F67EED" w:rsidRDefault="00F67EED" w:rsidP="00F67EED">
      <w:r w:rsidRPr="00F67EED">
        <w:lastRenderedPageBreak/>
        <w:t>So this is, this is genuine, powerful autobiographical fiction and your ability to, to return to moments in your life, reflect on them and integrate that into the story.</w:t>
      </w:r>
    </w:p>
    <w:p w14:paraId="4E1126E3" w14:textId="77777777" w:rsidR="00F67EED" w:rsidRPr="00F67EED" w:rsidRDefault="00F67EED" w:rsidP="00F67EED">
      <w:r w:rsidRPr="00F67EED">
        <w:t>So it's kind of two, two points here I want to ask.</w:t>
      </w:r>
    </w:p>
    <w:p w14:paraId="3F69D491" w14:textId="67888660" w:rsidR="00F67EED" w:rsidRPr="00F67EED" w:rsidRDefault="00F67EED" w:rsidP="00F67EED">
      <w:r w:rsidRPr="00F67EED">
        <w:t>One is an encompassing one about the value of autobiographical fiction. And then the other one then is the powerful realisations that can occur when</w:t>
      </w:r>
      <w:r w:rsidR="00593E07">
        <w:t>…</w:t>
      </w:r>
      <w:r w:rsidRPr="00F67EED">
        <w:t xml:space="preserve"> diaspora is an interesting term in in its origins in its language.</w:t>
      </w:r>
      <w:r w:rsidR="00593E07">
        <w:t xml:space="preserve"> </w:t>
      </w:r>
      <w:r w:rsidRPr="00F67EED">
        <w:t>You know it, it means, in a way, dispersals.</w:t>
      </w:r>
    </w:p>
    <w:p w14:paraId="5A0C9E23" w14:textId="77777777" w:rsidR="00F67EED" w:rsidRPr="00F67EED" w:rsidRDefault="00F67EED" w:rsidP="00F67EED">
      <w:r w:rsidRPr="00F67EED">
        <w:t>I like to think of the metaphor of a scattering of seeds can happen randomly, but then these seeds can grow and nurture other seeds, so a dispersal of people away from some kind of origin.</w:t>
      </w:r>
    </w:p>
    <w:p w14:paraId="311B7EEE" w14:textId="77777777" w:rsidR="00F67EED" w:rsidRPr="00F67EED" w:rsidRDefault="00F67EED" w:rsidP="00F67EED">
      <w:r w:rsidRPr="00F67EED">
        <w:t>And in that occurs a desire, sometimes a lived reality, of returning.</w:t>
      </w:r>
    </w:p>
    <w:p w14:paraId="06E13E9D" w14:textId="3797C817" w:rsidR="00F67EED" w:rsidRPr="00F67EED" w:rsidRDefault="00F67EED" w:rsidP="00F67EED">
      <w:r w:rsidRPr="00F67EED">
        <w:t>So, so part of part of this autobiographical value, I also just want you to perhaps share with us your returns to Tonga at</w:t>
      </w:r>
      <w:r w:rsidR="005E3C73">
        <w:t xml:space="preserve"> a</w:t>
      </w:r>
      <w:r w:rsidRPr="00F67EED">
        <w:t xml:space="preserve"> different stage in your life and how that then has influenced your thinking.</w:t>
      </w:r>
    </w:p>
    <w:p w14:paraId="0A2BD1D3" w14:textId="77777777" w:rsidR="00F67EED" w:rsidRPr="00F67EED" w:rsidRDefault="00F67EED" w:rsidP="00F67EED"/>
    <w:p w14:paraId="4E1D3563" w14:textId="77777777" w:rsidR="00F67EED" w:rsidRPr="00F67EED" w:rsidRDefault="00F67EED" w:rsidP="00F67EED">
      <w:r w:rsidRPr="00F67EED">
        <w:t>WINNIE: Yeah, so I think I will first answer the question through that lens of autobiographical fiction.</w:t>
      </w:r>
    </w:p>
    <w:p w14:paraId="5195F779" w14:textId="5ED14587" w:rsidR="00F67EED" w:rsidRPr="00F67EED" w:rsidRDefault="00F67EED" w:rsidP="00F67EED">
      <w:r w:rsidRPr="00F67EED">
        <w:t xml:space="preserve">So, autobiographical fiction </w:t>
      </w:r>
      <w:r w:rsidR="00EB645B">
        <w:t xml:space="preserve">it’s </w:t>
      </w:r>
      <w:r w:rsidRPr="00F67EED">
        <w:t>in the title. It's fiction inspired by the writer's life.</w:t>
      </w:r>
    </w:p>
    <w:p w14:paraId="0143B500" w14:textId="3CB7FDA7" w:rsidR="00F67EED" w:rsidRPr="00F67EED" w:rsidRDefault="00F67EED" w:rsidP="00F67EED">
      <w:r w:rsidRPr="00F67EED">
        <w:t xml:space="preserve">But for me, and a really potent lesson I learnt as a writer and editor at Sweatshop Literacy Movement is that all forms of writing are autobiographical fiction. So my favourite example to use, because it's so well known, is </w:t>
      </w:r>
      <w:r w:rsidRPr="00F67EED">
        <w:rPr>
          <w:i/>
          <w:iCs/>
        </w:rPr>
        <w:t>Harry Potter</w:t>
      </w:r>
      <w:r w:rsidRPr="00F67EED">
        <w:t xml:space="preserve"> and JK Rowling. So, and contentious in other areas, but let's not go there. You know</w:t>
      </w:r>
      <w:r w:rsidR="007B3457">
        <w:t xml:space="preserve">, </w:t>
      </w:r>
      <w:r w:rsidRPr="00F67EED">
        <w:t>Hogwarts and the wizarding world is as mythical and as magical as you're going to get, right? But in that we can see kind of JK Rowling's lived experience come through Harry, the Harry Potter narrative. I mean it's a - it's a white person who grew up in England. It's focused in England and Britain as a whole.</w:t>
      </w:r>
    </w:p>
    <w:p w14:paraId="1D8384E3" w14:textId="77777777" w:rsidR="00F67EED" w:rsidRPr="00F67EED" w:rsidRDefault="00F67EED" w:rsidP="00F67EED">
      <w:r w:rsidRPr="00F67EED">
        <w:t>And you know, the, the way that she even sets up certain characters, like Cho Chang for example, kind of reveals to the reader how JK Rowling and kind of, I, I would feel white British people in general, tend to marginalise or box people of colour.</w:t>
      </w:r>
    </w:p>
    <w:p w14:paraId="598DC1AB" w14:textId="05467581" w:rsidR="00F67EED" w:rsidRPr="00F67EED" w:rsidRDefault="00F67EED" w:rsidP="00F67EED">
      <w:r w:rsidRPr="00F67EED">
        <w:t>But a kind of accessible example of what I mean when I say Harry Potter is a form of autobiographical fiction is the Dementor characters. There's plenty of interviews where JK Rowling talks about the fact that her mother died while she was writing the Prisoner of Azkaban, and then she created the figures</w:t>
      </w:r>
      <w:r w:rsidR="006E2AC5">
        <w:t xml:space="preserve"> of</w:t>
      </w:r>
      <w:r w:rsidRPr="00F67EED">
        <w:t xml:space="preserve"> the Dementors as a metaphor for the grief that she was experiencing during that time. So we can see in something as mythical and magical as Harry Potter and Hogwarts that JK Rowling's lived experience still inform the, the literature, the fiction.</w:t>
      </w:r>
    </w:p>
    <w:p w14:paraId="2E4BB439" w14:textId="77777777" w:rsidR="00F67EED" w:rsidRPr="00F67EED" w:rsidRDefault="00F67EED" w:rsidP="00F67EED">
      <w:r w:rsidRPr="00F67EED">
        <w:t>So for me, it's a - autobiographical fiction is just a - is just a title for people to grab onto.</w:t>
      </w:r>
    </w:p>
    <w:p w14:paraId="294DAA80" w14:textId="77777777" w:rsidR="00F67EED" w:rsidRPr="00F67EED" w:rsidRDefault="00F67EED" w:rsidP="00F67EED">
      <w:r w:rsidRPr="00F67EED">
        <w:lastRenderedPageBreak/>
        <w:t>But I actually just think it's just all forms of creative writing because our imagination is actually limited to what we know.</w:t>
      </w:r>
    </w:p>
    <w:p w14:paraId="2392C865" w14:textId="77777777" w:rsidR="00F67EED" w:rsidRPr="00F67EED" w:rsidRDefault="00F67EED" w:rsidP="00F67EED">
      <w:r w:rsidRPr="00F67EED">
        <w:t>I think there's this myth that our imagination is limitless, and you can hop into anyone's shoes and you can do whatever you want.</w:t>
      </w:r>
    </w:p>
    <w:p w14:paraId="511E80A4" w14:textId="77777777" w:rsidR="00F67EED" w:rsidRPr="00F67EED" w:rsidRDefault="00F67EED" w:rsidP="00F67EED">
      <w:r w:rsidRPr="00F67EED">
        <w:t>And it's just not, it's just not the reality of how human beings actually experience the world.</w:t>
      </w:r>
    </w:p>
    <w:p w14:paraId="1A39E507" w14:textId="77777777" w:rsidR="00F67EED" w:rsidRPr="00F67EED" w:rsidRDefault="00F67EED" w:rsidP="00F67EED">
      <w:r w:rsidRPr="00F67EED">
        <w:t>We experience it through ourselves, and we can only ever really understand the world through our own lived experiences.</w:t>
      </w:r>
    </w:p>
    <w:p w14:paraId="3A140207" w14:textId="77777777" w:rsidR="00F67EED" w:rsidRPr="00F67EED" w:rsidRDefault="00F67EED" w:rsidP="00F67EED">
      <w:r w:rsidRPr="00F67EED">
        <w:t xml:space="preserve">And so, yeah, that's why for me, </w:t>
      </w:r>
      <w:r w:rsidRPr="00F67EED">
        <w:rPr>
          <w:i/>
        </w:rPr>
        <w:t>Dirt Poor Islanders</w:t>
      </w:r>
      <w:r w:rsidRPr="00F67EED">
        <w:t>, you know is, is a fictional representation of my life.</w:t>
      </w:r>
    </w:p>
    <w:p w14:paraId="2C9EA122" w14:textId="77777777" w:rsidR="00F67EED" w:rsidRPr="00F67EED" w:rsidRDefault="00F67EED" w:rsidP="00F67EED">
      <w:r w:rsidRPr="00F67EED">
        <w:t>It's because, one, I just think that's all forms of fiction.</w:t>
      </w:r>
    </w:p>
    <w:p w14:paraId="5C985FFB" w14:textId="77777777" w:rsidR="00F67EED" w:rsidRPr="00F67EED" w:rsidRDefault="00F67EED" w:rsidP="00F67EED">
      <w:r w:rsidRPr="00F67EED">
        <w:t>But two, again, it comes back to that responsibility of, you know, the only mainstream narrative was Chris Lilley.</w:t>
      </w:r>
    </w:p>
    <w:p w14:paraId="5CA6F6B9" w14:textId="77777777" w:rsidR="00F67EED" w:rsidRPr="00F67EED" w:rsidRDefault="00F67EED" w:rsidP="00F67EED">
      <w:r w:rsidRPr="00F67EED">
        <w:t>And so it was that responsibility of what bell - the African American feminist and scholar bell hooks - talks about the empowerment of moving from margin to centre as a revolutionary gesture.</w:t>
      </w:r>
    </w:p>
    <w:p w14:paraId="0C540F8C" w14:textId="77777777" w:rsidR="00F67EED" w:rsidRPr="00F67EED" w:rsidRDefault="00F67EED" w:rsidP="00F67EED">
      <w:r w:rsidRPr="00F67EED">
        <w:t>So it was about moving the Tongan-Australian narrative into the centre because it had been marginalised for so long.</w:t>
      </w:r>
    </w:p>
    <w:p w14:paraId="0FE51666" w14:textId="77777777" w:rsidR="00F67EED" w:rsidRPr="00F67EED" w:rsidRDefault="00F67EED" w:rsidP="00F67EED">
      <w:r w:rsidRPr="00F67EED">
        <w:t>And then in terms of Tonga and what it means for me and the kind of similarities and differences as to what it means and represents for Meadow Reed, all I can say, again, without spoiling too much, is that I was very conscious of the fact that when Meadow Reed goes to Tonga with her grandmother and her aunt, I - I made sure that she discovered a lot about her family, a lot about herself, but she actually didn't come of age in Tonga because I didn't want to go into that kind of cliche narrative of I went to the mother country and "I just learned everything about myself. I'm amazing now" because I think that's also kind of, I mean, it's cliche, but it's also a myth as well that I think that happens.</w:t>
      </w:r>
    </w:p>
    <w:p w14:paraId="629904CB" w14:textId="77777777" w:rsidR="00F67EED" w:rsidRPr="00F67EED" w:rsidRDefault="00F67EED" w:rsidP="00F67EED">
      <w:r w:rsidRPr="00F67EED">
        <w:t>So I was just very conscious of the fact that Meadow Reed actually comes of age, you know, back home in Mount Druitt, you know, where she was born and raised. And the fictional element of that kind of going to Tonga, Meadow Reed's journey there is the fact that for me, being done as the writer.</w:t>
      </w:r>
    </w:p>
    <w:p w14:paraId="2359D35D" w14:textId="77777777" w:rsidR="00F67EED" w:rsidRPr="00F67EED" w:rsidRDefault="00F67EED" w:rsidP="00F67EED">
      <w:r w:rsidRPr="00F67EED">
        <w:t>I feel like I got to experience Tonga twice for the first time. The first time I went is when I was 14, and it was the first time that I actually just found out what a third-world country actually is and I just, I just couldn't believe there was no such thing as a paved road that you could drive on.</w:t>
      </w:r>
    </w:p>
    <w:p w14:paraId="480E54AD" w14:textId="77777777" w:rsidR="00F67EED" w:rsidRPr="00F67EED" w:rsidRDefault="00F67EED" w:rsidP="00F67EED">
      <w:r w:rsidRPr="00F67EED">
        <w:t xml:space="preserve">I, I really couldn't understand. It was just dirt, but ins- … and I couldn't understand that when I went to go sleep in my grandmother's village, in her house, there was just lizards </w:t>
      </w:r>
      <w:r w:rsidRPr="00F67EED">
        <w:lastRenderedPageBreak/>
        <w:t xml:space="preserve">everywhere. Not being cognisant of the of the fact that back home in Mount Druitt, you know, the house that I grew up in with my siblings was full of cockroaches. So like, really, what was the difference? What was the difference there? And also these differences in poverty and class. </w:t>
      </w:r>
    </w:p>
    <w:p w14:paraId="68D34C09" w14:textId="77777777" w:rsidR="00F67EED" w:rsidRPr="00F67EED" w:rsidRDefault="00F67EED" w:rsidP="00F67EED">
      <w:r w:rsidRPr="00F67EED">
        <w:t xml:space="preserve">You know, Meadow Reed is very conscious of the fact that her head is kind of infested with nits. But when she goes to Tonga, these seemingly third-world people are the kind of cleanest Tongans she's ever come across. Like they're, you know, they're nit free. Like, she literally says that. And so, you know, there's that element in Meadow Reed's journey. </w:t>
      </w:r>
    </w:p>
    <w:p w14:paraId="0D18D149" w14:textId="77777777" w:rsidR="00F67EED" w:rsidRPr="00F67EED" w:rsidRDefault="00F67EED" w:rsidP="00F67EED">
      <w:r w:rsidRPr="00F67EED">
        <w:t>But then she, she's taken around Tonga by her maternal, her paternal aunt, and is shown all the historical landmarks. And she comes to realise the kind of beauty underneath that dirt and dust of being Tongan and what being Tongan means.</w:t>
      </w:r>
    </w:p>
    <w:p w14:paraId="0C219319" w14:textId="77777777" w:rsidR="00F67EED" w:rsidRPr="00F67EED" w:rsidRDefault="00F67EED" w:rsidP="00F67EED">
      <w:r w:rsidRPr="00F67EED">
        <w:t>And that was my experience when I got to go to Tonga when I turned 21, which is the age that Tongans consider you an adult. And I actually asked to go and my auntie, who I know, she took me as well. And it was that – again, it was that kind of act of reclamation. Like I - I want to go to Tonga. Not for Tonga to inform my experience, but for my experiences to inform the way that I see Tonga and to be empowered by that rather than disempowered, as Chris Lilley would like me to think.</w:t>
      </w:r>
    </w:p>
    <w:p w14:paraId="7F14D4AF" w14:textId="77777777" w:rsidR="00F67EED" w:rsidRPr="00F67EED" w:rsidRDefault="00F67EED" w:rsidP="00F67EED"/>
    <w:p w14:paraId="5D303D07" w14:textId="77777777" w:rsidR="00F67EED" w:rsidRPr="00F67EED" w:rsidRDefault="00F67EED" w:rsidP="00F67EED">
      <w:r w:rsidRPr="00F67EED">
        <w:t>ANDONIS: Thank you, Winnie. I'm conscious of time. So, there's a couple of questions that are fantastic that we might get to in rapid succession.</w:t>
      </w:r>
    </w:p>
    <w:p w14:paraId="1EA20E56" w14:textId="12927327" w:rsidR="00F67EED" w:rsidRPr="00F67EED" w:rsidRDefault="00F67EED" w:rsidP="00F67EED">
      <w:r w:rsidRPr="00F67EED">
        <w:t>One, which is always a great question, I think for writers it's how did you come … Your first lines in the novel are being described here as brilliant and powerful, right. And how did you</w:t>
      </w:r>
      <w:r w:rsidR="00322B13">
        <w:t>,</w:t>
      </w:r>
      <w:r w:rsidRPr="00F67EED">
        <w:t xml:space="preserve"> how did you come ... How did you arrive to your first line?</w:t>
      </w:r>
    </w:p>
    <w:p w14:paraId="4A0CB615" w14:textId="522B5C4D" w:rsidR="00F67EED" w:rsidRPr="00F67EED" w:rsidRDefault="00F67EED" w:rsidP="00F67EED">
      <w:r w:rsidRPr="00F67EED">
        <w:t>I can share</w:t>
      </w:r>
      <w:r w:rsidR="00322B13">
        <w:t>,</w:t>
      </w:r>
      <w:r w:rsidRPr="00F67EED">
        <w:t xml:space="preserve"> it is two ways we could say these two lines because there's the first line of the myth in the first part of the of the of </w:t>
      </w:r>
      <w:r w:rsidR="0018220C">
        <w:t>S</w:t>
      </w:r>
      <w:r w:rsidRPr="00F67EED">
        <w:t>oil which is</w:t>
      </w:r>
      <w:r w:rsidR="00623DB2">
        <w:t>,</w:t>
      </w:r>
      <w:r w:rsidRPr="00F67EED">
        <w:t xml:space="preserve"> </w:t>
      </w:r>
      <w:r w:rsidR="0018220C">
        <w:t>“</w:t>
      </w:r>
      <w:r w:rsidRPr="00F67EED">
        <w:t>blood soaks soil as flesh of flesh become full form</w:t>
      </w:r>
      <w:r w:rsidR="00623DB2">
        <w:t>”</w:t>
      </w:r>
      <w:r w:rsidRPr="00F67EED">
        <w:t>. And then there's after ... after the myth stories, "speak English, you savage."</w:t>
      </w:r>
    </w:p>
    <w:p w14:paraId="64B23059" w14:textId="77777777" w:rsidR="00F67EED" w:rsidRPr="00F67EED" w:rsidRDefault="00F67EED" w:rsidP="00F67EED">
      <w:r w:rsidRPr="00F67EED">
        <w:t>Are these – were these – easy to come to?</w:t>
      </w:r>
    </w:p>
    <w:p w14:paraId="22F5B5AD" w14:textId="77777777" w:rsidR="00F67EED" w:rsidRPr="00F67EED" w:rsidRDefault="00F67EED" w:rsidP="00F67EED"/>
    <w:p w14:paraId="4747848A" w14:textId="77777777" w:rsidR="00F67EED" w:rsidRPr="00F67EED" w:rsidRDefault="00F67EED" w:rsidP="00F67EED">
      <w:r w:rsidRPr="00F67EED">
        <w:t xml:space="preserve">WINNIE: No. First lines are very, very hard because again, I really set the standard of making that original contribution to knowledge. And so, you know, I, it took me many years to come up with the first lines because I wanted it to be as original as my kind of skill set at the time could make it. </w:t>
      </w:r>
    </w:p>
    <w:p w14:paraId="1DB4820B" w14:textId="77777777" w:rsidR="00F67EED" w:rsidRPr="00F67EED" w:rsidRDefault="00F67EED" w:rsidP="00F67EED">
      <w:r w:rsidRPr="00F67EED">
        <w:t>And for me, the first word is actually not the sentence. It's what Tongans call Fo'ihea - Fo'ihea, I think? Oh my gosh, my auntie's watching this so she's she's gonna [laughs].... But it's a Tongan ngatu pattern that actually showcases the three different types of plantings of Talo, Mānioke and Ufi.</w:t>
      </w:r>
    </w:p>
    <w:p w14:paraId="30EDA6A8" w14:textId="77777777" w:rsidR="00F67EED" w:rsidRPr="00F67EED" w:rsidRDefault="00F67EED" w:rsidP="00F67EED">
      <w:r w:rsidRPr="00F67EED">
        <w:lastRenderedPageBreak/>
        <w:t>And for me, that was a celebration of the fact that, you know, Tongan storytelling wasn't actually written down in words. It was actually used through symbolism and metaphor that we painted on a kind of paper bark mat to kind of relay our histories and our stories and our connections to each other and to ... and to land.</w:t>
      </w:r>
    </w:p>
    <w:p w14:paraId="281F3986" w14:textId="77777777" w:rsidR="00F67EED" w:rsidRPr="00F67EED" w:rsidRDefault="00F67EED" w:rsidP="00F67EED">
      <w:r w:rsidRPr="00F67EED">
        <w:t>And so for me, it's that marking straightaway at the top that opens the novel.</w:t>
      </w:r>
    </w:p>
    <w:p w14:paraId="50EE8FE3" w14:textId="67748259" w:rsidR="00F67EED" w:rsidRPr="00F67EED" w:rsidRDefault="00F67EED" w:rsidP="00F67EED">
      <w:r w:rsidRPr="00F67EED">
        <w:t xml:space="preserve">And then </w:t>
      </w:r>
      <w:r w:rsidR="00985592">
        <w:t>“</w:t>
      </w:r>
      <w:r w:rsidRPr="00F67EED">
        <w:t>blood-soaked soil as flesh of flesh became full form</w:t>
      </w:r>
      <w:r w:rsidR="00985592">
        <w:t>”,</w:t>
      </w:r>
      <w:r w:rsidRPr="00F67EED">
        <w:t xml:space="preserve"> for me relates to the fact that I think being Tongan and understanding yourself in your culture does relate to blood in one way or another and that kind of connection there.</w:t>
      </w:r>
    </w:p>
    <w:p w14:paraId="6B12D8DF" w14:textId="77777777" w:rsidR="00F67EED" w:rsidRPr="00F67EED" w:rsidRDefault="00F67EED" w:rsidP="00F67EED">
      <w:r w:rsidRPr="00F67EED">
        <w:t>But also it's a birthing story. So it's actually the birthing or the birthing of the book that happens in that first line.</w:t>
      </w:r>
    </w:p>
    <w:p w14:paraId="4D16C1F2" w14:textId="77777777" w:rsidR="00F67EED" w:rsidRPr="00F67EED" w:rsidRDefault="00F67EED" w:rsidP="00F67EED">
      <w:r w:rsidRPr="00F67EED">
        <w:t>And you know, I hope readers catch on to the fact that at the end of the novel, you know, blood appears again and there's a kind of mirroring of the first line and the last lines.</w:t>
      </w:r>
    </w:p>
    <w:p w14:paraId="7D1B4025" w14:textId="77777777" w:rsidR="00F67EED" w:rsidRPr="00F67EED" w:rsidRDefault="00F67EED" w:rsidP="00F67EED"/>
    <w:p w14:paraId="1978C67A" w14:textId="77777777" w:rsidR="00F67EED" w:rsidRPr="00F67EED" w:rsidRDefault="00F67EED" w:rsidP="00F67EED">
      <w:r w:rsidRPr="00F67EED">
        <w:t>ANDONIS: Well, we have one more question here. I think enough time for one more, which is from someone from so-called Canada.</w:t>
      </w:r>
    </w:p>
    <w:p w14:paraId="4962F3B0" w14:textId="62C8223C" w:rsidR="00F67EED" w:rsidRPr="00F67EED" w:rsidRDefault="00373F0E" w:rsidP="00F67EED">
      <w:r>
        <w:t>Who is</w:t>
      </w:r>
      <w:r w:rsidR="00F67EED" w:rsidRPr="00F67EED">
        <w:t xml:space="preserve"> asking us how we might think about </w:t>
      </w:r>
      <w:r w:rsidR="00F67EED" w:rsidRPr="00F67EED">
        <w:rPr>
          <w:i/>
        </w:rPr>
        <w:t>Dirt Poor Islanders</w:t>
      </w:r>
      <w:r w:rsidR="00F67EED" w:rsidRPr="00F67EED">
        <w:t>.</w:t>
      </w:r>
    </w:p>
    <w:p w14:paraId="742B77B5" w14:textId="77777777" w:rsidR="00F67EED" w:rsidRPr="00F67EED" w:rsidRDefault="00F67EED" w:rsidP="00F67EED">
      <w:r w:rsidRPr="00F67EED">
        <w:t>And so it's probably back-to-front here with this beautiful cover within a kind of diasporic context, transnational context.</w:t>
      </w:r>
    </w:p>
    <w:p w14:paraId="429C539D" w14:textId="77777777" w:rsidR="00F67EED" w:rsidRPr="00F67EED" w:rsidRDefault="00F67EED" w:rsidP="00F67EED">
      <w:r w:rsidRPr="00F67EED">
        <w:t>So without trying to flatten out the beauty and specificity of the story here between Tonga and Australia, between an Indigenous First Nations country and Tonga experience, how might the book speak to readers who could relate to diasporic-ness without fully understanding the specificity here?</w:t>
      </w:r>
    </w:p>
    <w:p w14:paraId="0240876E" w14:textId="500D5FEB" w:rsidR="00F67EED" w:rsidRPr="00F67EED" w:rsidRDefault="00F67EED" w:rsidP="00F67EED">
      <w:r w:rsidRPr="00F67EED">
        <w:t xml:space="preserve">And I'll just, I'll just add here that what I find really important comes from work by Ghassan Hage's latest work, </w:t>
      </w:r>
      <w:hyperlink r:id="rId17" w:history="1">
        <w:r w:rsidRPr="00F67EED">
          <w:rPr>
            <w:rStyle w:val="Hyperlink"/>
            <w:i/>
            <w:iCs/>
          </w:rPr>
          <w:t>The Diasporic Condition</w:t>
        </w:r>
      </w:hyperlink>
      <w:r w:rsidRPr="00F67EED">
        <w:t>, is to think about what he calls lenticular realities, that it's possible to live in multiple realities while being in one space. And this allows us to think through the containment of the national space. But I'll pass over to you.</w:t>
      </w:r>
    </w:p>
    <w:p w14:paraId="00982ED4" w14:textId="77777777" w:rsidR="00F67EED" w:rsidRPr="00F67EED" w:rsidRDefault="00F67EED" w:rsidP="00F67EED"/>
    <w:p w14:paraId="69492068" w14:textId="77777777" w:rsidR="00F67EED" w:rsidRPr="00F67EED" w:rsidRDefault="00F67EED" w:rsidP="00F67EED">
      <w:r w:rsidRPr="00F67EED">
        <w:t>WINNIE: Yeah. I mean, that's such an interesting question because I think there's a kind of myth or misunderstanding that because a story is so specific, it actually cuts people out.</w:t>
      </w:r>
    </w:p>
    <w:p w14:paraId="356D18C2" w14:textId="77777777" w:rsidR="00F67EED" w:rsidRPr="00F67EED" w:rsidRDefault="00F67EED" w:rsidP="00F67EED">
      <w:r w:rsidRPr="00F67EED">
        <w:t>My, my response to that is that no, it's actually so specific that it actually draws people in because readers are able to latch on to kind of the universal parts of that specificity.</w:t>
      </w:r>
    </w:p>
    <w:p w14:paraId="355B8F30" w14:textId="77777777" w:rsidR="00F67EED" w:rsidRPr="00F67EED" w:rsidRDefault="00F67EED" w:rsidP="00F67EED">
      <w:r w:rsidRPr="00F67EED">
        <w:t>But also appreciate that specificity, like, because it's very hard to grasp onto a broad idea of, let's say like, let's say like a kind of racist person that you grew up around. Like, we all have kind of those different experiences, right?</w:t>
      </w:r>
    </w:p>
    <w:p w14:paraId="1490ED92" w14:textId="77777777" w:rsidR="00F67EED" w:rsidRPr="00F67EED" w:rsidRDefault="00F67EED" w:rsidP="00F67EED">
      <w:r w:rsidRPr="00F67EED">
        <w:lastRenderedPageBreak/>
        <w:t xml:space="preserve">But, you know, and harking back to the aptly named Shazza, the bogan who helps open this open </w:t>
      </w:r>
      <w:r w:rsidRPr="00F67EED">
        <w:rPr>
          <w:i/>
        </w:rPr>
        <w:t>Dirt Poor Islanders</w:t>
      </w:r>
      <w:r w:rsidRPr="00F67EED">
        <w:t>, the story in Mount Druitt, For me, it's like if I'm so specific about this certain kind of racism, it actually relates back to kind of what, you know, First Nations people in so-called Canada are experiencing, you know, in that form of racism and you know what Indigenous people here experience, you know.</w:t>
      </w:r>
    </w:p>
    <w:p w14:paraId="16F6B84F" w14:textId="77777777" w:rsidR="00F67EED" w:rsidRPr="00F67EED" w:rsidRDefault="00F67EED" w:rsidP="00F67EED">
      <w:r w:rsidRPr="00F67EED">
        <w:t>And so for me, it's the specificity that actually enables you to come into the story in a much more empathetic and nuanced way. And it, it ... it helps the reader to then find those universal messages that then relate back to their own lived experience.</w:t>
      </w:r>
    </w:p>
    <w:p w14:paraId="12096001" w14:textId="77777777" w:rsidR="00F67EED" w:rsidRPr="00F67EED" w:rsidRDefault="00F67EED" w:rsidP="00F67EED">
      <w:r w:rsidRPr="00F67EED">
        <w:t xml:space="preserve">ANDONIS: Thanks Winnie. </w:t>
      </w:r>
    </w:p>
    <w:p w14:paraId="0CB4CDC6" w14:textId="77777777" w:rsidR="00F67EED" w:rsidRPr="00F67EED" w:rsidRDefault="00F67EED" w:rsidP="00F67EED">
      <w:r w:rsidRPr="00F67EED">
        <w:t xml:space="preserve">And I might say that </w:t>
      </w:r>
      <w:r w:rsidRPr="00F67EED">
        <w:rPr>
          <w:i/>
        </w:rPr>
        <w:t>Dirt Poor Islanders</w:t>
      </w:r>
      <w:r w:rsidRPr="00F67EED">
        <w:t>, apart from being an extremely accessible and engaging read – but it really is a page turner, and you should all go get your hands on it  – is I really do, Melissa Lucashenko writes in in her endorsement, you know, it really is an exploration of a particular type of community and we can think about this Tongan-Australian community and that hyphen that kind of exists there as universal. I, you know, there's diasporic sensibility, which I sort of opened with that I speak that I think speaks to many different diasporic cultures, whether it be in so-called Canada or here. There's a way of thinking about negotiation of different cultures within a place that doesn't recognise or doesn't fully embrace, let's say in a kind of structural sense, a one … what it means to be multiple.</w:t>
      </w:r>
    </w:p>
    <w:p w14:paraId="0F46DC61" w14:textId="77777777" w:rsidR="00F67EED" w:rsidRPr="00F67EED" w:rsidRDefault="00F67EED" w:rsidP="00F67EED">
      <w:r w:rsidRPr="00F67EED">
        <w:t xml:space="preserve">That makes sense. And yet we all are. And there's immense power in then thinking about </w:t>
      </w:r>
      <w:r w:rsidRPr="00F67EED">
        <w:rPr>
          <w:i/>
        </w:rPr>
        <w:t>Dirt Poor Islanders</w:t>
      </w:r>
      <w:r w:rsidRPr="00F67EED">
        <w:t xml:space="preserve"> as, yes, a powerful Pacifica novel, but also a powerful diasporic novel that maybe crosses borders as well, like crosses borders and can be read and picked up across the world. I might leave it there, but I would just like to say thank you Winnie. It's a brilliant novel and it opens new avenues for us to see Australia in new lights.</w:t>
      </w:r>
    </w:p>
    <w:p w14:paraId="2C81389A" w14:textId="77777777" w:rsidR="00F67EED" w:rsidRPr="00F67EED" w:rsidRDefault="00F67EED" w:rsidP="00F67EED"/>
    <w:p w14:paraId="74652ABB" w14:textId="26885EE8" w:rsidR="00F67EED" w:rsidRPr="00F67EED" w:rsidRDefault="00F67EED" w:rsidP="00F67EED">
      <w:r w:rsidRPr="00F67EED">
        <w:t xml:space="preserve">WINNIE: And just quickly for anybody who's interested, I do have a couple of book launches coming up: one in </w:t>
      </w:r>
      <w:hyperlink r:id="rId18" w:history="1">
        <w:r w:rsidRPr="00F67EED">
          <w:rPr>
            <w:rStyle w:val="Hyperlink"/>
          </w:rPr>
          <w:t>Sydney</w:t>
        </w:r>
      </w:hyperlink>
      <w:r w:rsidRPr="00F67EED">
        <w:t xml:space="preserve">, 11th of April with Armani Haydar, and for those of you in </w:t>
      </w:r>
      <w:hyperlink r:id="rId19" w:history="1">
        <w:r w:rsidRPr="00F67EED">
          <w:rPr>
            <w:rStyle w:val="Hyperlink"/>
          </w:rPr>
          <w:t>Melbourne, or Narrm</w:t>
        </w:r>
      </w:hyperlink>
      <w:r w:rsidRPr="00F67EED">
        <w:t xml:space="preserve">, who want to come and see me in person and maybe get your book signed, I'll be launching </w:t>
      </w:r>
      <w:r w:rsidRPr="00F67EED">
        <w:rPr>
          <w:i/>
        </w:rPr>
        <w:t>Dirt Poor Islanders</w:t>
      </w:r>
      <w:r w:rsidRPr="00F67EED">
        <w:t xml:space="preserve"> at Readings Carlton with the amazing Evelyn Araluen. So please pop by if you have time.</w:t>
      </w:r>
    </w:p>
    <w:p w14:paraId="68255060" w14:textId="77777777" w:rsidR="00F67EED" w:rsidRPr="00F67EED" w:rsidRDefault="00F67EED" w:rsidP="00F67EED"/>
    <w:p w14:paraId="7A896A3C" w14:textId="77777777" w:rsidR="00F67EED" w:rsidRPr="00F67EED" w:rsidRDefault="00F67EED" w:rsidP="00F67EED">
      <w:r w:rsidRPr="00F67EED">
        <w:t>JULIA: Thank you, Winnie, and thank you Andonis so much. Winnie, we can put the dates out via our channels so we can advertise those dates for you.</w:t>
      </w:r>
    </w:p>
    <w:p w14:paraId="04BD6734" w14:textId="1F4A3EF3" w:rsidR="00F67EED" w:rsidRPr="00F67EED" w:rsidRDefault="00F67EED" w:rsidP="00F67EED">
      <w:r w:rsidRPr="00F67EED">
        <w:t xml:space="preserve">The next CPC will be on Wednesday, the 25th of August from 12:00 to 1:00. And the presentation is titled </w:t>
      </w:r>
      <w:hyperlink r:id="rId20" w:history="1">
        <w:r w:rsidRPr="00F67EED">
          <w:rPr>
            <w:rStyle w:val="Hyperlink"/>
            <w:i/>
            <w:iCs/>
          </w:rPr>
          <w:t>Gaps in Our Histories</w:t>
        </w:r>
        <w:r w:rsidRPr="00F67EED">
          <w:rPr>
            <w:rStyle w:val="Hyperlink"/>
          </w:rPr>
          <w:t xml:space="preserve"> </w:t>
        </w:r>
      </w:hyperlink>
      <w:r w:rsidRPr="00F67EED">
        <w:t>with the wonderful human Maxine Beneba Clarke. Thank you everyone for your time. Thank you again, congratulations, Winnie, and thank you, Andonis, it's wonderful to see you all and we will see you next time.</w:t>
      </w:r>
    </w:p>
    <w:p w14:paraId="712CDC7A" w14:textId="77777777" w:rsidR="00F67EED" w:rsidRPr="00F67EED" w:rsidRDefault="00F67EED" w:rsidP="00F67EED">
      <w:r w:rsidRPr="00F67EED">
        <w:t>Thank you, everyone.</w:t>
      </w:r>
    </w:p>
    <w:p w14:paraId="61132310" w14:textId="77777777" w:rsidR="00F67EED" w:rsidRPr="00F67EED" w:rsidRDefault="00F67EED" w:rsidP="00F67EED"/>
    <w:p w14:paraId="363508A3" w14:textId="77777777" w:rsidR="00F67EED" w:rsidRPr="00F67EED" w:rsidRDefault="00F67EED" w:rsidP="00F67EED">
      <w:r w:rsidRPr="00F67EED">
        <w:t>ANDONIS: Thank you! Thanks, Winnie!</w:t>
      </w:r>
    </w:p>
    <w:p w14:paraId="1019903B" w14:textId="2B99174E" w:rsidR="00C76502" w:rsidRPr="005C4EE1" w:rsidRDefault="00C76502" w:rsidP="005C4EE1"/>
    <w:sectPr w:rsidR="00C76502" w:rsidRPr="005C4EE1" w:rsidSect="00680C1B">
      <w:headerReference w:type="default" r:id="rId21"/>
      <w:footerReference w:type="default" r:id="rId22"/>
      <w:headerReference w:type="first" r:id="rId23"/>
      <w:footerReference w:type="first" r:id="rId24"/>
      <w:pgSz w:w="11906" w:h="16838"/>
      <w:pgMar w:top="5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48F50" w14:textId="77777777" w:rsidR="00680C1B" w:rsidRDefault="00680C1B" w:rsidP="00BD61CD">
      <w:pPr>
        <w:spacing w:after="0" w:line="240" w:lineRule="auto"/>
      </w:pPr>
      <w:r>
        <w:separator/>
      </w:r>
    </w:p>
  </w:endnote>
  <w:endnote w:type="continuationSeparator" w:id="0">
    <w:p w14:paraId="254B1646" w14:textId="77777777" w:rsidR="00680C1B" w:rsidRDefault="00680C1B" w:rsidP="00BD61CD">
      <w:pPr>
        <w:spacing w:after="0" w:line="240" w:lineRule="auto"/>
      </w:pPr>
      <w:r>
        <w:continuationSeparator/>
      </w:r>
    </w:p>
  </w:endnote>
  <w:endnote w:type="continuationNotice" w:id="1">
    <w:p w14:paraId="0724927B" w14:textId="77777777" w:rsidR="00680C1B" w:rsidRDefault="00680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Regular">
    <w:altName w:val="DM Sans"/>
    <w:panose1 w:val="00000000000000000000"/>
    <w:charset w:val="00"/>
    <w:family w:val="roman"/>
    <w:notTrueType/>
    <w:pitch w:val="default"/>
  </w:font>
  <w:font w:name="Outfit Medium">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5A9F6" w14:textId="77777777" w:rsidR="00BD61CD" w:rsidRDefault="00315556">
    <w:pPr>
      <w:pStyle w:val="Footer"/>
    </w:pPr>
    <w:r>
      <w:rPr>
        <w:noProof/>
      </w:rPr>
      <w:drawing>
        <wp:anchor distT="0" distB="0" distL="114300" distR="114300" simplePos="0" relativeHeight="251658240" behindDoc="0" locked="0" layoutInCell="1" allowOverlap="1" wp14:anchorId="1AEB9CB1" wp14:editId="5BE705C5">
          <wp:simplePos x="0" y="0"/>
          <wp:positionH relativeFrom="column">
            <wp:posOffset>-914400</wp:posOffset>
          </wp:positionH>
          <wp:positionV relativeFrom="page">
            <wp:posOffset>9906635</wp:posOffset>
          </wp:positionV>
          <wp:extent cx="7561580" cy="716915"/>
          <wp:effectExtent l="0" t="0" r="1270" b="6985"/>
          <wp:wrapSquare wrapText="bothSides"/>
          <wp:docPr id="1771597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5EAD5" w14:textId="77777777" w:rsidR="00BD61CD" w:rsidRDefault="00BD6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F9682" w14:textId="77777777" w:rsidR="006A516B" w:rsidRDefault="006A516B">
    <w:pPr>
      <w:pStyle w:val="Footer"/>
    </w:pPr>
    <w:r>
      <w:rPr>
        <w:noProof/>
      </w:rPr>
      <w:drawing>
        <wp:anchor distT="0" distB="0" distL="114300" distR="114300" simplePos="0" relativeHeight="251662336" behindDoc="0" locked="0" layoutInCell="1" allowOverlap="1" wp14:anchorId="3C81F712" wp14:editId="60F031B9">
          <wp:simplePos x="0" y="0"/>
          <wp:positionH relativeFrom="column">
            <wp:posOffset>-914400</wp:posOffset>
          </wp:positionH>
          <wp:positionV relativeFrom="page">
            <wp:posOffset>9885680</wp:posOffset>
          </wp:positionV>
          <wp:extent cx="7561580" cy="716915"/>
          <wp:effectExtent l="0" t="0" r="1270" b="6985"/>
          <wp:wrapSquare wrapText="bothSides"/>
          <wp:docPr id="1150151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AEAD6" w14:textId="77777777" w:rsidR="00680C1B" w:rsidRDefault="00680C1B" w:rsidP="00BD61CD">
      <w:pPr>
        <w:spacing w:after="0" w:line="240" w:lineRule="auto"/>
      </w:pPr>
      <w:r>
        <w:separator/>
      </w:r>
    </w:p>
  </w:footnote>
  <w:footnote w:type="continuationSeparator" w:id="0">
    <w:p w14:paraId="53DA8104" w14:textId="77777777" w:rsidR="00680C1B" w:rsidRDefault="00680C1B" w:rsidP="00BD61CD">
      <w:pPr>
        <w:spacing w:after="0" w:line="240" w:lineRule="auto"/>
      </w:pPr>
      <w:r>
        <w:continuationSeparator/>
      </w:r>
    </w:p>
  </w:footnote>
  <w:footnote w:type="continuationNotice" w:id="1">
    <w:p w14:paraId="54C7DFB1" w14:textId="77777777" w:rsidR="00680C1B" w:rsidRDefault="00680C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C4F21" w14:textId="77777777" w:rsidR="005F1151" w:rsidRDefault="005F1151">
    <w:pPr>
      <w:pStyle w:val="Header"/>
    </w:pPr>
  </w:p>
  <w:p w14:paraId="4894869F" w14:textId="77777777" w:rsidR="00315556" w:rsidRDefault="00315556" w:rsidP="0031555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3D8B" w14:textId="77777777" w:rsidR="00596B09" w:rsidRDefault="00596B09">
    <w:pPr>
      <w:pStyle w:val="Header"/>
    </w:pPr>
    <w:r>
      <w:rPr>
        <w:noProof/>
      </w:rPr>
      <w:drawing>
        <wp:anchor distT="0" distB="0" distL="114300" distR="114300" simplePos="0" relativeHeight="251660288" behindDoc="0" locked="0" layoutInCell="1" allowOverlap="1" wp14:anchorId="48D53DBE" wp14:editId="37AE806F">
          <wp:simplePos x="0" y="0"/>
          <wp:positionH relativeFrom="column">
            <wp:posOffset>4501515</wp:posOffset>
          </wp:positionH>
          <wp:positionV relativeFrom="page">
            <wp:posOffset>400050</wp:posOffset>
          </wp:positionV>
          <wp:extent cx="1617980" cy="939800"/>
          <wp:effectExtent l="0" t="0" r="1270" b="0"/>
          <wp:wrapTopAndBottom/>
          <wp:docPr id="109713915" name="Picture 1" descr="A logo with orang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36919" name="Picture 1" descr="A logo with orange and black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798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F1BB2A" w14:textId="77777777" w:rsidR="006576CA" w:rsidRDefault="00657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AD219E"/>
    <w:multiLevelType w:val="hybridMultilevel"/>
    <w:tmpl w:val="B9D0F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7972EC9"/>
    <w:multiLevelType w:val="hybridMultilevel"/>
    <w:tmpl w:val="440AA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2130092">
    <w:abstractNumId w:val="1"/>
  </w:num>
  <w:num w:numId="2" w16cid:durableId="153230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ED"/>
    <w:rsid w:val="00002D03"/>
    <w:rsid w:val="00026459"/>
    <w:rsid w:val="0005573A"/>
    <w:rsid w:val="000E49FA"/>
    <w:rsid w:val="0013723D"/>
    <w:rsid w:val="00144293"/>
    <w:rsid w:val="00153C25"/>
    <w:rsid w:val="001667D4"/>
    <w:rsid w:val="0018220C"/>
    <w:rsid w:val="001A73EA"/>
    <w:rsid w:val="001D13AB"/>
    <w:rsid w:val="001F3910"/>
    <w:rsid w:val="00210776"/>
    <w:rsid w:val="00221554"/>
    <w:rsid w:val="002234F1"/>
    <w:rsid w:val="00242A99"/>
    <w:rsid w:val="0025158B"/>
    <w:rsid w:val="00282C02"/>
    <w:rsid w:val="002857D7"/>
    <w:rsid w:val="0028651F"/>
    <w:rsid w:val="002963D5"/>
    <w:rsid w:val="002A61E7"/>
    <w:rsid w:val="002F21FF"/>
    <w:rsid w:val="00310E22"/>
    <w:rsid w:val="003141FD"/>
    <w:rsid w:val="00315556"/>
    <w:rsid w:val="00322693"/>
    <w:rsid w:val="00322B13"/>
    <w:rsid w:val="003305CA"/>
    <w:rsid w:val="00335397"/>
    <w:rsid w:val="00335D53"/>
    <w:rsid w:val="00367939"/>
    <w:rsid w:val="00373F0E"/>
    <w:rsid w:val="00381B28"/>
    <w:rsid w:val="00390C8E"/>
    <w:rsid w:val="00394B13"/>
    <w:rsid w:val="003B031D"/>
    <w:rsid w:val="003B46D8"/>
    <w:rsid w:val="003B6D8B"/>
    <w:rsid w:val="003D3648"/>
    <w:rsid w:val="003F478C"/>
    <w:rsid w:val="00402C19"/>
    <w:rsid w:val="00407E03"/>
    <w:rsid w:val="00410AF8"/>
    <w:rsid w:val="0041450D"/>
    <w:rsid w:val="00415E39"/>
    <w:rsid w:val="00430BB4"/>
    <w:rsid w:val="00432411"/>
    <w:rsid w:val="00443CB9"/>
    <w:rsid w:val="00457209"/>
    <w:rsid w:val="004615AC"/>
    <w:rsid w:val="00465831"/>
    <w:rsid w:val="00477E71"/>
    <w:rsid w:val="00496929"/>
    <w:rsid w:val="00497110"/>
    <w:rsid w:val="004C59B0"/>
    <w:rsid w:val="004D6919"/>
    <w:rsid w:val="00506CC5"/>
    <w:rsid w:val="00517063"/>
    <w:rsid w:val="00530E45"/>
    <w:rsid w:val="00535E2F"/>
    <w:rsid w:val="00592743"/>
    <w:rsid w:val="00593E07"/>
    <w:rsid w:val="00596B09"/>
    <w:rsid w:val="005A27DB"/>
    <w:rsid w:val="005B723D"/>
    <w:rsid w:val="005C4EE1"/>
    <w:rsid w:val="005E3C73"/>
    <w:rsid w:val="005F1151"/>
    <w:rsid w:val="005F1493"/>
    <w:rsid w:val="00601CF2"/>
    <w:rsid w:val="00623DB2"/>
    <w:rsid w:val="00626B68"/>
    <w:rsid w:val="006576CA"/>
    <w:rsid w:val="00667E01"/>
    <w:rsid w:val="0067529E"/>
    <w:rsid w:val="00675B93"/>
    <w:rsid w:val="00680C1B"/>
    <w:rsid w:val="00696576"/>
    <w:rsid w:val="006A23F2"/>
    <w:rsid w:val="006A516B"/>
    <w:rsid w:val="006B3E93"/>
    <w:rsid w:val="006C5F44"/>
    <w:rsid w:val="006D237E"/>
    <w:rsid w:val="006D5E28"/>
    <w:rsid w:val="006D605C"/>
    <w:rsid w:val="006E2AC5"/>
    <w:rsid w:val="00736661"/>
    <w:rsid w:val="00743A04"/>
    <w:rsid w:val="00747276"/>
    <w:rsid w:val="00756C5F"/>
    <w:rsid w:val="00774854"/>
    <w:rsid w:val="00784CA2"/>
    <w:rsid w:val="007870E0"/>
    <w:rsid w:val="00791CED"/>
    <w:rsid w:val="00796B21"/>
    <w:rsid w:val="00797A95"/>
    <w:rsid w:val="007B124F"/>
    <w:rsid w:val="007B3457"/>
    <w:rsid w:val="007F3BAA"/>
    <w:rsid w:val="007F45FB"/>
    <w:rsid w:val="00805FAA"/>
    <w:rsid w:val="008105FA"/>
    <w:rsid w:val="00822128"/>
    <w:rsid w:val="00836022"/>
    <w:rsid w:val="008605B7"/>
    <w:rsid w:val="008706AF"/>
    <w:rsid w:val="008A30DE"/>
    <w:rsid w:val="008A4169"/>
    <w:rsid w:val="008C2294"/>
    <w:rsid w:val="008E770D"/>
    <w:rsid w:val="008F7582"/>
    <w:rsid w:val="009250F5"/>
    <w:rsid w:val="00925110"/>
    <w:rsid w:val="00954529"/>
    <w:rsid w:val="00964037"/>
    <w:rsid w:val="00965E25"/>
    <w:rsid w:val="00970E91"/>
    <w:rsid w:val="00985592"/>
    <w:rsid w:val="009C36A6"/>
    <w:rsid w:val="009C72D6"/>
    <w:rsid w:val="009D37CE"/>
    <w:rsid w:val="00A150A3"/>
    <w:rsid w:val="00A2001B"/>
    <w:rsid w:val="00A6391E"/>
    <w:rsid w:val="00A71035"/>
    <w:rsid w:val="00A71977"/>
    <w:rsid w:val="00A72709"/>
    <w:rsid w:val="00AA227F"/>
    <w:rsid w:val="00AC628A"/>
    <w:rsid w:val="00AE65FD"/>
    <w:rsid w:val="00B14034"/>
    <w:rsid w:val="00B144D4"/>
    <w:rsid w:val="00B27E27"/>
    <w:rsid w:val="00B738E9"/>
    <w:rsid w:val="00B8084A"/>
    <w:rsid w:val="00B84288"/>
    <w:rsid w:val="00BB1485"/>
    <w:rsid w:val="00BD61CD"/>
    <w:rsid w:val="00BE59C3"/>
    <w:rsid w:val="00BF1890"/>
    <w:rsid w:val="00C07374"/>
    <w:rsid w:val="00C46B4C"/>
    <w:rsid w:val="00C676D7"/>
    <w:rsid w:val="00C76502"/>
    <w:rsid w:val="00C81FEA"/>
    <w:rsid w:val="00CB1374"/>
    <w:rsid w:val="00CC0B6B"/>
    <w:rsid w:val="00CF2B97"/>
    <w:rsid w:val="00D12720"/>
    <w:rsid w:val="00D16307"/>
    <w:rsid w:val="00D16A8A"/>
    <w:rsid w:val="00D25DC8"/>
    <w:rsid w:val="00D26289"/>
    <w:rsid w:val="00D53C6F"/>
    <w:rsid w:val="00D668B9"/>
    <w:rsid w:val="00D8137D"/>
    <w:rsid w:val="00D8369F"/>
    <w:rsid w:val="00D849B1"/>
    <w:rsid w:val="00D853CE"/>
    <w:rsid w:val="00D8563F"/>
    <w:rsid w:val="00D87FC4"/>
    <w:rsid w:val="00D90F1B"/>
    <w:rsid w:val="00DB2F52"/>
    <w:rsid w:val="00DC05D4"/>
    <w:rsid w:val="00DC0FC3"/>
    <w:rsid w:val="00DE1134"/>
    <w:rsid w:val="00E23D56"/>
    <w:rsid w:val="00E34C7E"/>
    <w:rsid w:val="00E645D6"/>
    <w:rsid w:val="00EB11EB"/>
    <w:rsid w:val="00EB645B"/>
    <w:rsid w:val="00EB7EE6"/>
    <w:rsid w:val="00F04A94"/>
    <w:rsid w:val="00F05821"/>
    <w:rsid w:val="00F10E84"/>
    <w:rsid w:val="00F1234E"/>
    <w:rsid w:val="00F6739C"/>
    <w:rsid w:val="00F67EED"/>
    <w:rsid w:val="00F93CA3"/>
    <w:rsid w:val="00F95755"/>
    <w:rsid w:val="00F96CAA"/>
    <w:rsid w:val="00FA0957"/>
    <w:rsid w:val="00FB5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0AAA3"/>
  <w15:chartTrackingRefBased/>
  <w15:docId w15:val="{AED2B1B3-B3DD-4D02-B6B8-B3F47F48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09"/>
  </w:style>
  <w:style w:type="paragraph" w:styleId="Heading1">
    <w:name w:val="heading 1"/>
    <w:basedOn w:val="Normal"/>
    <w:next w:val="Normal"/>
    <w:link w:val="Heading1Char"/>
    <w:uiPriority w:val="9"/>
    <w:qFormat/>
    <w:rsid w:val="00784CA2"/>
    <w:pPr>
      <w:keepNext/>
      <w:keepLines/>
      <w:spacing w:before="360" w:after="80"/>
      <w:outlineLvl w:val="0"/>
    </w:pPr>
    <w:rPr>
      <w:rFonts w:asciiTheme="majorHAnsi" w:eastAsiaTheme="majorEastAsia" w:hAnsiTheme="majorHAnsi" w:cstheme="majorBidi"/>
      <w:color w:val="A2551D" w:themeColor="accent1" w:themeShade="BF"/>
      <w:sz w:val="40"/>
      <w:szCs w:val="40"/>
    </w:rPr>
  </w:style>
  <w:style w:type="paragraph" w:styleId="Heading2">
    <w:name w:val="heading 2"/>
    <w:basedOn w:val="Normal"/>
    <w:next w:val="Normal"/>
    <w:link w:val="Heading2Char"/>
    <w:uiPriority w:val="9"/>
    <w:unhideWhenUsed/>
    <w:qFormat/>
    <w:rsid w:val="00784CA2"/>
    <w:pPr>
      <w:keepNext/>
      <w:keepLines/>
      <w:spacing w:before="160" w:after="80"/>
      <w:outlineLvl w:val="1"/>
    </w:pPr>
    <w:rPr>
      <w:rFonts w:asciiTheme="majorHAnsi" w:eastAsiaTheme="majorEastAsia" w:hAnsiTheme="majorHAnsi" w:cstheme="majorBidi"/>
      <w:color w:val="A2551D" w:themeColor="accent1" w:themeShade="BF"/>
      <w:sz w:val="32"/>
      <w:szCs w:val="32"/>
    </w:rPr>
  </w:style>
  <w:style w:type="paragraph" w:styleId="Heading3">
    <w:name w:val="heading 3"/>
    <w:basedOn w:val="Normal"/>
    <w:next w:val="Normal"/>
    <w:link w:val="Heading3Char"/>
    <w:uiPriority w:val="9"/>
    <w:semiHidden/>
    <w:unhideWhenUsed/>
    <w:qFormat/>
    <w:rsid w:val="00784CA2"/>
    <w:pPr>
      <w:keepNext/>
      <w:keepLines/>
      <w:spacing w:before="160" w:after="80"/>
      <w:outlineLvl w:val="2"/>
    </w:pPr>
    <w:rPr>
      <w:rFonts w:eastAsiaTheme="majorEastAsia" w:cstheme="majorBidi"/>
      <w:color w:val="A2551D" w:themeColor="accent1" w:themeShade="BF"/>
      <w:sz w:val="28"/>
      <w:szCs w:val="28"/>
    </w:rPr>
  </w:style>
  <w:style w:type="paragraph" w:styleId="Heading4">
    <w:name w:val="heading 4"/>
    <w:basedOn w:val="Normal"/>
    <w:next w:val="Normal"/>
    <w:link w:val="Heading4Char"/>
    <w:uiPriority w:val="9"/>
    <w:semiHidden/>
    <w:unhideWhenUsed/>
    <w:qFormat/>
    <w:rsid w:val="00784CA2"/>
    <w:pPr>
      <w:keepNext/>
      <w:keepLines/>
      <w:spacing w:before="80" w:after="40"/>
      <w:outlineLvl w:val="3"/>
    </w:pPr>
    <w:rPr>
      <w:rFonts w:eastAsiaTheme="majorEastAsia" w:cstheme="majorBidi"/>
      <w:i/>
      <w:iCs/>
      <w:color w:val="A2551D" w:themeColor="accent1" w:themeShade="BF"/>
    </w:rPr>
  </w:style>
  <w:style w:type="paragraph" w:styleId="Heading5">
    <w:name w:val="heading 5"/>
    <w:basedOn w:val="Normal"/>
    <w:next w:val="Normal"/>
    <w:link w:val="Heading5Char"/>
    <w:uiPriority w:val="9"/>
    <w:semiHidden/>
    <w:unhideWhenUsed/>
    <w:qFormat/>
    <w:rsid w:val="00784CA2"/>
    <w:pPr>
      <w:keepNext/>
      <w:keepLines/>
      <w:spacing w:before="80" w:after="40"/>
      <w:outlineLvl w:val="4"/>
    </w:pPr>
    <w:rPr>
      <w:rFonts w:eastAsiaTheme="majorEastAsia" w:cstheme="majorBidi"/>
      <w:color w:val="A2551D" w:themeColor="accent1" w:themeShade="BF"/>
    </w:rPr>
  </w:style>
  <w:style w:type="paragraph" w:styleId="Heading6">
    <w:name w:val="heading 6"/>
    <w:basedOn w:val="Normal"/>
    <w:next w:val="Normal"/>
    <w:link w:val="Heading6Char"/>
    <w:uiPriority w:val="9"/>
    <w:semiHidden/>
    <w:unhideWhenUsed/>
    <w:qFormat/>
    <w:rsid w:val="00784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CA2"/>
    <w:rPr>
      <w:rFonts w:asciiTheme="majorHAnsi" w:eastAsiaTheme="majorEastAsia" w:hAnsiTheme="majorHAnsi" w:cstheme="majorBidi"/>
      <w:color w:val="A2551D" w:themeColor="accent1" w:themeShade="BF"/>
      <w:sz w:val="40"/>
      <w:szCs w:val="40"/>
    </w:rPr>
  </w:style>
  <w:style w:type="character" w:customStyle="1" w:styleId="Heading2Char">
    <w:name w:val="Heading 2 Char"/>
    <w:basedOn w:val="DefaultParagraphFont"/>
    <w:link w:val="Heading2"/>
    <w:uiPriority w:val="9"/>
    <w:rsid w:val="00784CA2"/>
    <w:rPr>
      <w:rFonts w:asciiTheme="majorHAnsi" w:eastAsiaTheme="majorEastAsia" w:hAnsiTheme="majorHAnsi" w:cstheme="majorBidi"/>
      <w:color w:val="A2551D" w:themeColor="accent1" w:themeShade="BF"/>
      <w:sz w:val="32"/>
      <w:szCs w:val="32"/>
    </w:rPr>
  </w:style>
  <w:style w:type="character" w:customStyle="1" w:styleId="Heading3Char">
    <w:name w:val="Heading 3 Char"/>
    <w:basedOn w:val="DefaultParagraphFont"/>
    <w:link w:val="Heading3"/>
    <w:uiPriority w:val="9"/>
    <w:semiHidden/>
    <w:rsid w:val="00784CA2"/>
    <w:rPr>
      <w:rFonts w:eastAsiaTheme="majorEastAsia" w:cstheme="majorBidi"/>
      <w:color w:val="A2551D" w:themeColor="accent1" w:themeShade="BF"/>
      <w:sz w:val="28"/>
      <w:szCs w:val="28"/>
    </w:rPr>
  </w:style>
  <w:style w:type="character" w:customStyle="1" w:styleId="Heading4Char">
    <w:name w:val="Heading 4 Char"/>
    <w:basedOn w:val="DefaultParagraphFont"/>
    <w:link w:val="Heading4"/>
    <w:uiPriority w:val="9"/>
    <w:semiHidden/>
    <w:rsid w:val="00784CA2"/>
    <w:rPr>
      <w:rFonts w:eastAsiaTheme="majorEastAsia" w:cstheme="majorBidi"/>
      <w:i/>
      <w:iCs/>
      <w:color w:val="A2551D" w:themeColor="accent1" w:themeShade="BF"/>
    </w:rPr>
  </w:style>
  <w:style w:type="character" w:customStyle="1" w:styleId="Heading5Char">
    <w:name w:val="Heading 5 Char"/>
    <w:basedOn w:val="DefaultParagraphFont"/>
    <w:link w:val="Heading5"/>
    <w:uiPriority w:val="9"/>
    <w:semiHidden/>
    <w:rsid w:val="00784CA2"/>
    <w:rPr>
      <w:rFonts w:eastAsiaTheme="majorEastAsia" w:cstheme="majorBidi"/>
      <w:color w:val="A2551D" w:themeColor="accent1" w:themeShade="BF"/>
    </w:rPr>
  </w:style>
  <w:style w:type="character" w:customStyle="1" w:styleId="Heading6Char">
    <w:name w:val="Heading 6 Char"/>
    <w:basedOn w:val="DefaultParagraphFont"/>
    <w:link w:val="Heading6"/>
    <w:uiPriority w:val="9"/>
    <w:semiHidden/>
    <w:rsid w:val="00784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CA2"/>
    <w:rPr>
      <w:rFonts w:eastAsiaTheme="majorEastAsia" w:cstheme="majorBidi"/>
      <w:color w:val="272727" w:themeColor="text1" w:themeTint="D8"/>
    </w:rPr>
  </w:style>
  <w:style w:type="paragraph" w:styleId="Title">
    <w:name w:val="Title"/>
    <w:basedOn w:val="Normal"/>
    <w:next w:val="Normal"/>
    <w:link w:val="TitleChar"/>
    <w:uiPriority w:val="10"/>
    <w:qFormat/>
    <w:rsid w:val="00784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CA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84CA2"/>
    <w:pPr>
      <w:ind w:left="720"/>
      <w:contextualSpacing/>
    </w:pPr>
  </w:style>
  <w:style w:type="paragraph" w:styleId="Quote">
    <w:name w:val="Quote"/>
    <w:basedOn w:val="Normal"/>
    <w:next w:val="Normal"/>
    <w:link w:val="QuoteChar"/>
    <w:uiPriority w:val="29"/>
    <w:qFormat/>
    <w:rsid w:val="00784CA2"/>
    <w:pPr>
      <w:spacing w:before="160"/>
      <w:jc w:val="center"/>
    </w:pPr>
    <w:rPr>
      <w:i/>
      <w:iCs/>
      <w:color w:val="404040" w:themeColor="text1" w:themeTint="BF"/>
    </w:rPr>
  </w:style>
  <w:style w:type="character" w:customStyle="1" w:styleId="QuoteChar">
    <w:name w:val="Quote Char"/>
    <w:basedOn w:val="DefaultParagraphFont"/>
    <w:link w:val="Quote"/>
    <w:uiPriority w:val="29"/>
    <w:rsid w:val="00784CA2"/>
    <w:rPr>
      <w:i/>
      <w:iCs/>
      <w:color w:val="404040" w:themeColor="text1" w:themeTint="BF"/>
    </w:rPr>
  </w:style>
  <w:style w:type="paragraph" w:styleId="IntenseQuote">
    <w:name w:val="Intense Quote"/>
    <w:basedOn w:val="Normal"/>
    <w:next w:val="Normal"/>
    <w:link w:val="IntenseQuoteChar"/>
    <w:uiPriority w:val="30"/>
    <w:qFormat/>
    <w:rsid w:val="00784CA2"/>
    <w:pPr>
      <w:pBdr>
        <w:top w:val="single" w:sz="4" w:space="10" w:color="A2551D" w:themeColor="accent1" w:themeShade="BF"/>
        <w:bottom w:val="single" w:sz="4" w:space="10" w:color="A2551D" w:themeColor="accent1" w:themeShade="BF"/>
      </w:pBdr>
      <w:spacing w:before="360" w:after="360"/>
      <w:ind w:left="864" w:right="864"/>
      <w:jc w:val="center"/>
    </w:pPr>
    <w:rPr>
      <w:i/>
      <w:iCs/>
      <w:color w:val="A2551D" w:themeColor="accent1" w:themeShade="BF"/>
    </w:rPr>
  </w:style>
  <w:style w:type="character" w:customStyle="1" w:styleId="IntenseQuoteChar">
    <w:name w:val="Intense Quote Char"/>
    <w:basedOn w:val="DefaultParagraphFont"/>
    <w:link w:val="IntenseQuote"/>
    <w:uiPriority w:val="30"/>
    <w:rsid w:val="00784CA2"/>
    <w:rPr>
      <w:i/>
      <w:iCs/>
      <w:color w:val="A2551D" w:themeColor="accent1" w:themeShade="BF"/>
    </w:rPr>
  </w:style>
  <w:style w:type="character" w:styleId="IntenseEmphasis">
    <w:name w:val="Intense Emphasis"/>
    <w:basedOn w:val="DefaultParagraphFont"/>
    <w:uiPriority w:val="21"/>
    <w:qFormat/>
    <w:rsid w:val="00784CA2"/>
    <w:rPr>
      <w:i/>
      <w:iCs/>
      <w:color w:val="A2551D" w:themeColor="accent1" w:themeShade="BF"/>
    </w:rPr>
  </w:style>
  <w:style w:type="character" w:styleId="IntenseReference">
    <w:name w:val="Intense Reference"/>
    <w:basedOn w:val="DefaultParagraphFont"/>
    <w:uiPriority w:val="32"/>
    <w:qFormat/>
    <w:rsid w:val="00784CA2"/>
    <w:rPr>
      <w:b/>
      <w:bCs/>
      <w:smallCaps/>
      <w:color w:val="A2551D" w:themeColor="accent1" w:themeShade="BF"/>
      <w:spacing w:val="5"/>
    </w:rPr>
  </w:style>
  <w:style w:type="paragraph" w:styleId="Header">
    <w:name w:val="header"/>
    <w:basedOn w:val="Normal"/>
    <w:link w:val="HeaderChar"/>
    <w:uiPriority w:val="99"/>
    <w:unhideWhenUsed/>
    <w:rsid w:val="00BD6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1CD"/>
  </w:style>
  <w:style w:type="paragraph" w:styleId="Footer">
    <w:name w:val="footer"/>
    <w:basedOn w:val="Normal"/>
    <w:link w:val="FooterChar"/>
    <w:uiPriority w:val="99"/>
    <w:unhideWhenUsed/>
    <w:rsid w:val="00BD6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1CD"/>
  </w:style>
  <w:style w:type="character" w:styleId="Hyperlink">
    <w:name w:val="Hyperlink"/>
    <w:basedOn w:val="DefaultParagraphFont"/>
    <w:uiPriority w:val="99"/>
    <w:unhideWhenUsed/>
    <w:rsid w:val="00457209"/>
    <w:rPr>
      <w:color w:val="467886" w:themeColor="hyperlink"/>
      <w:u w:val="single"/>
    </w:rPr>
  </w:style>
  <w:style w:type="character" w:styleId="UnresolvedMention">
    <w:name w:val="Unresolved Mention"/>
    <w:basedOn w:val="DefaultParagraphFont"/>
    <w:uiPriority w:val="99"/>
    <w:semiHidden/>
    <w:unhideWhenUsed/>
    <w:rsid w:val="00457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043512">
      <w:bodyDiv w:val="1"/>
      <w:marLeft w:val="0"/>
      <w:marRight w:val="0"/>
      <w:marTop w:val="0"/>
      <w:marBottom w:val="0"/>
      <w:divBdr>
        <w:top w:val="none" w:sz="0" w:space="0" w:color="auto"/>
        <w:left w:val="none" w:sz="0" w:space="0" w:color="auto"/>
        <w:bottom w:val="none" w:sz="0" w:space="0" w:color="auto"/>
        <w:right w:val="none" w:sz="0" w:space="0" w:color="auto"/>
      </w:divBdr>
    </w:div>
    <w:div w:id="341978439">
      <w:bodyDiv w:val="1"/>
      <w:marLeft w:val="0"/>
      <w:marRight w:val="0"/>
      <w:marTop w:val="0"/>
      <w:marBottom w:val="0"/>
      <w:divBdr>
        <w:top w:val="none" w:sz="0" w:space="0" w:color="auto"/>
        <w:left w:val="none" w:sz="0" w:space="0" w:color="auto"/>
        <w:bottom w:val="none" w:sz="0" w:space="0" w:color="auto"/>
        <w:right w:val="none" w:sz="0" w:space="0" w:color="auto"/>
      </w:divBdr>
    </w:div>
    <w:div w:id="699545929">
      <w:bodyDiv w:val="1"/>
      <w:marLeft w:val="0"/>
      <w:marRight w:val="0"/>
      <w:marTop w:val="0"/>
      <w:marBottom w:val="0"/>
      <w:divBdr>
        <w:top w:val="none" w:sz="0" w:space="0" w:color="auto"/>
        <w:left w:val="none" w:sz="0" w:space="0" w:color="auto"/>
        <w:bottom w:val="none" w:sz="0" w:space="0" w:color="auto"/>
        <w:right w:val="none" w:sz="0" w:space="0" w:color="auto"/>
      </w:divBdr>
    </w:div>
    <w:div w:id="1015885359">
      <w:bodyDiv w:val="1"/>
      <w:marLeft w:val="0"/>
      <w:marRight w:val="0"/>
      <w:marTop w:val="0"/>
      <w:marBottom w:val="0"/>
      <w:divBdr>
        <w:top w:val="none" w:sz="0" w:space="0" w:color="auto"/>
        <w:left w:val="none" w:sz="0" w:space="0" w:color="auto"/>
        <w:bottom w:val="none" w:sz="0" w:space="0" w:color="auto"/>
        <w:right w:val="none" w:sz="0" w:space="0" w:color="auto"/>
      </w:divBdr>
    </w:div>
    <w:div w:id="1015962661">
      <w:bodyDiv w:val="1"/>
      <w:marLeft w:val="0"/>
      <w:marRight w:val="0"/>
      <w:marTop w:val="0"/>
      <w:marBottom w:val="0"/>
      <w:divBdr>
        <w:top w:val="none" w:sz="0" w:space="0" w:color="auto"/>
        <w:left w:val="none" w:sz="0" w:space="0" w:color="auto"/>
        <w:bottom w:val="none" w:sz="0" w:space="0" w:color="auto"/>
        <w:right w:val="none" w:sz="0" w:space="0" w:color="auto"/>
      </w:divBdr>
    </w:div>
    <w:div w:id="1061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bs.com.au/voices/article/introducing-straight-up-islander-a-celebration-of-writers-of-oceania/h645d55r6" TargetMode="External"/><Relationship Id="rId18" Type="http://schemas.openxmlformats.org/officeDocument/2006/relationships/hyperlink" Target="https://www.betterreadevents.com/events/winnie-dunn-in-conversation-with-amani-hayda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sweatshop.ws/publications-sweatshop-women-vol-2" TargetMode="External"/><Relationship Id="rId17" Type="http://schemas.openxmlformats.org/officeDocument/2006/relationships/hyperlink" Target="https://press.uchicago.edu/ucp/books/book/chicago/D/bo117201432.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achette.com.au/sela-ahosivi-atiola-yani-agustina/i-am-lupe" TargetMode="External"/><Relationship Id="rId20" Type="http://schemas.openxmlformats.org/officeDocument/2006/relationships/hyperlink" Target="https://www.eventbrite.com.au/e/gaps-in-our-histories-with-maxine-beneba-clarke-tickets-86221324201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eatshop.ws/publications-sweatshop-women-vol-1"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hachette.com.au/alice-walker/the-color-purple-now-a-major-motion-picture-from-oprah-winfrey-and-steven-spielberg" TargetMode="External"/><Relationship Id="rId23" Type="http://schemas.openxmlformats.org/officeDocument/2006/relationships/header" Target="header2.xml"/><Relationship Id="rId10" Type="http://schemas.openxmlformats.org/officeDocument/2006/relationships/hyperlink" Target="https://www.sweatshop.ws/publications-sweatshop-women-vol-2" TargetMode="External"/><Relationship Id="rId19" Type="http://schemas.openxmlformats.org/officeDocument/2006/relationships/hyperlink" Target="https://www.readings.com.au/events/winnie-dunn-in-convers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weatshop.ws/another-australi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howe\The%20University%20of%20Melbourne\The%20Australian%20Centre%20-%20Documents\Branding\AC%20Brand%20Templates\Basic%20Document-logo+element.dotx" TargetMode="External"/></Relationships>
</file>

<file path=word/theme/theme1.xml><?xml version="1.0" encoding="utf-8"?>
<a:theme xmlns:a="http://schemas.openxmlformats.org/drawingml/2006/main" name="Australian Centre">
  <a:themeElements>
    <a:clrScheme name="Australian Centre">
      <a:dk1>
        <a:sysClr val="windowText" lastClr="000000"/>
      </a:dk1>
      <a:lt1>
        <a:sysClr val="window" lastClr="FFFFFF"/>
      </a:lt1>
      <a:dk2>
        <a:srgbClr val="0E2841"/>
      </a:dk2>
      <a:lt2>
        <a:srgbClr val="E8E8E8"/>
      </a:lt2>
      <a:accent1>
        <a:srgbClr val="D87228"/>
      </a:accent1>
      <a:accent2>
        <a:srgbClr val="EFDDD4"/>
      </a:accent2>
      <a:accent3>
        <a:srgbClr val="482F2E"/>
      </a:accent3>
      <a:accent4>
        <a:srgbClr val="F89E60"/>
      </a:accent4>
      <a:accent5>
        <a:srgbClr val="BE5827"/>
      </a:accent5>
      <a:accent6>
        <a:srgbClr val="CA9371"/>
      </a:accent6>
      <a:hlink>
        <a:srgbClr val="467886"/>
      </a:hlink>
      <a:folHlink>
        <a:srgbClr val="96607D"/>
      </a:folHlink>
    </a:clrScheme>
    <a:fontScheme name="Australian Centre">
      <a:majorFont>
        <a:latin typeface="Outfit Medium"/>
        <a:ea typeface=""/>
        <a:cs typeface=""/>
      </a:majorFont>
      <a:minorFont>
        <a:latin typeface="DM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d1d938-8cfc-4d39-93d1-937dbc15bd27"/>
    <lcf76f155ced4ddcb4097134ff3c332f xmlns="e00066c0-72e5-4dd0-85b7-ebf6483a21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7C4484C02553488FA80DB5A8B61549" ma:contentTypeVersion="18" ma:contentTypeDescription="Create a new document." ma:contentTypeScope="" ma:versionID="34f7f6ae8841f9702d837e62a9db480f">
  <xsd:schema xmlns:xsd="http://www.w3.org/2001/XMLSchema" xmlns:xs="http://www.w3.org/2001/XMLSchema" xmlns:p="http://schemas.microsoft.com/office/2006/metadata/properties" xmlns:ns2="e00066c0-72e5-4dd0-85b7-ebf6483a211e" xmlns:ns3="39d1d938-8cfc-4d39-93d1-937dbc15bd27" targetNamespace="http://schemas.microsoft.com/office/2006/metadata/properties" ma:root="true" ma:fieldsID="fde64110b852e6aadde768ffad637429" ns2:_="" ns3:_="">
    <xsd:import namespace="e00066c0-72e5-4dd0-85b7-ebf6483a211e"/>
    <xsd:import namespace="39d1d938-8cfc-4d39-93d1-937dbc15bd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066c0-72e5-4dd0-85b7-ebf6483a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1d938-8cfc-4d39-93d1-937dbc15bd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f4721f-01d6-48df-b5c6-f9bb7920cb0a}" ma:internalName="TaxCatchAll" ma:showField="CatchAllData" ma:web="39d1d938-8cfc-4d39-93d1-937dbc15bd2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9CD5B-E8C9-434B-A9D9-AC8842900EA8}">
  <ds:schemaRefs>
    <ds:schemaRef ds:uri="http://schemas.microsoft.com/office/2006/metadata/properties"/>
    <ds:schemaRef ds:uri="http://schemas.microsoft.com/office/infopath/2007/PartnerControls"/>
    <ds:schemaRef ds:uri="39d1d938-8cfc-4d39-93d1-937dbc15bd27"/>
    <ds:schemaRef ds:uri="e00066c0-72e5-4dd0-85b7-ebf6483a211e"/>
  </ds:schemaRefs>
</ds:datastoreItem>
</file>

<file path=customXml/itemProps2.xml><?xml version="1.0" encoding="utf-8"?>
<ds:datastoreItem xmlns:ds="http://schemas.openxmlformats.org/officeDocument/2006/customXml" ds:itemID="{D8F2CA2B-C9E6-449F-AF86-5E15A06E1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066c0-72e5-4dd0-85b7-ebf6483a211e"/>
    <ds:schemaRef ds:uri="39d1d938-8cfc-4d39-93d1-937dbc15b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B386F-F2BA-45D1-8F3F-DFD199A7D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Document-logo+element.dotx</Template>
  <TotalTime>821</TotalTime>
  <Pages>16</Pages>
  <Words>7136</Words>
  <Characters>32750</Characters>
  <Application>Microsoft Office Word</Application>
  <DocSecurity>0</DocSecurity>
  <Lines>544</Lines>
  <Paragraphs>162</Paragraphs>
  <ScaleCrop>false</ScaleCrop>
  <Company>The University of Melbourne</Company>
  <LinksUpToDate>false</LinksUpToDate>
  <CharactersWithSpaces>39738</CharactersWithSpaces>
  <SharedDoc>false</SharedDoc>
  <HLinks>
    <vt:vector size="30" baseType="variant">
      <vt:variant>
        <vt:i4>6619242</vt:i4>
      </vt:variant>
      <vt:variant>
        <vt:i4>12</vt:i4>
      </vt:variant>
      <vt:variant>
        <vt:i4>0</vt:i4>
      </vt:variant>
      <vt:variant>
        <vt:i4>5</vt:i4>
      </vt:variant>
      <vt:variant>
        <vt:lpwstr>https://insidestory.org.au/the-evolution-of-a-myth/</vt:lpwstr>
      </vt:variant>
      <vt:variant>
        <vt:lpwstr/>
      </vt:variant>
      <vt:variant>
        <vt:i4>6684778</vt:i4>
      </vt:variant>
      <vt:variant>
        <vt:i4>9</vt:i4>
      </vt:variant>
      <vt:variant>
        <vt:i4>0</vt:i4>
      </vt:variant>
      <vt:variant>
        <vt:i4>5</vt:i4>
      </vt:variant>
      <vt:variant>
        <vt:lpwstr>https://rowman.com/ISBN/9781538175880/Boycott-Theory-and-the-Struggle-for-Palestine-Universities-Intellectualism-and-Liberation</vt:lpwstr>
      </vt:variant>
      <vt:variant>
        <vt:lpwstr/>
      </vt:variant>
      <vt:variant>
        <vt:i4>5046353</vt:i4>
      </vt:variant>
      <vt:variant>
        <vt:i4>6</vt:i4>
      </vt:variant>
      <vt:variant>
        <vt:i4>0</vt:i4>
      </vt:variant>
      <vt:variant>
        <vt:i4>5</vt:i4>
      </vt:variant>
      <vt:variant>
        <vt:lpwstr>https://www.aljazeera.com/opinions/2023/12/6/the-ihra-definition-of-anti-semitism-has-no-place-on-australian-campuses</vt:lpwstr>
      </vt:variant>
      <vt:variant>
        <vt:lpwstr/>
      </vt:variant>
      <vt:variant>
        <vt:i4>1769472</vt:i4>
      </vt:variant>
      <vt:variant>
        <vt:i4>3</vt:i4>
      </vt:variant>
      <vt:variant>
        <vt:i4>0</vt:i4>
      </vt:variant>
      <vt:variant>
        <vt:i4>5</vt:i4>
      </vt:variant>
      <vt:variant>
        <vt:lpwstr>https://sites.libsyn.com/495388/they-carried-a-memory-in-their-head-w-dr-salman-abu-sitta</vt:lpwstr>
      </vt:variant>
      <vt:variant>
        <vt:lpwstr/>
      </vt:variant>
      <vt:variant>
        <vt:i4>1310786</vt:i4>
      </vt:variant>
      <vt:variant>
        <vt:i4>0</vt:i4>
      </vt:variant>
      <vt:variant>
        <vt:i4>0</vt:i4>
      </vt:variant>
      <vt:variant>
        <vt:i4>5</vt:i4>
      </vt:variant>
      <vt:variant>
        <vt:lpwstr>https://arts.unimelb.edu.au/australiancentre</vt:lpwstr>
      </vt:variant>
      <vt:variant>
        <vt:lpwstr>critical-public-conversations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Howe</dc:creator>
  <cp:keywords/>
  <dc:description/>
  <cp:lastModifiedBy>Rebecca Howe</cp:lastModifiedBy>
  <cp:revision>50</cp:revision>
  <dcterms:created xsi:type="dcterms:W3CDTF">2024-04-08T06:08:00Z</dcterms:created>
  <dcterms:modified xsi:type="dcterms:W3CDTF">2024-04-08T22:06:00Z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26bdcacb-4750-4db6-9741-c4e717bb45dd</vt:lpwstr>
  </property>
  <property fmtid="{D5CDD505-2E9C-101B-9397-08002B2CF9AE}" pid="3" name="ContentTypeId">
    <vt:lpwstr>0x0101008F7C4484C02553488FA80DB5A8B61549</vt:lpwstr>
  </property>
  <property fmtid="{D5CDD505-2E9C-101B-9397-08002B2CF9AE}" pid="4" name="MediaServiceImageTags">
    <vt:lpwstr/>
  </property>
</Properties>
</file>